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7F5C2" w14:textId="77777777" w:rsidR="00F06E94" w:rsidRDefault="00F06E94" w:rsidP="003B331E">
      <w:pPr>
        <w:widowControl w:val="0"/>
        <w:pBdr>
          <w:top w:val="nil"/>
          <w:left w:val="nil"/>
          <w:bottom w:val="nil"/>
          <w:right w:val="nil"/>
          <w:between w:val="nil"/>
        </w:pBdr>
        <w:spacing w:after="0"/>
        <w:ind w:left="-283"/>
        <w:rPr>
          <w:rFonts w:ascii="Arial" w:eastAsia="Arial" w:hAnsi="Arial" w:cs="Arial"/>
          <w:color w:val="000000"/>
        </w:rPr>
      </w:pPr>
    </w:p>
    <w:tbl>
      <w:tblPr>
        <w:tblStyle w:val="a1"/>
        <w:tblpPr w:leftFromText="180" w:rightFromText="180" w:vertAnchor="text" w:tblpX="421"/>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268"/>
        <w:gridCol w:w="2126"/>
        <w:gridCol w:w="2268"/>
        <w:gridCol w:w="2127"/>
        <w:gridCol w:w="2268"/>
        <w:gridCol w:w="2268"/>
      </w:tblGrid>
      <w:tr w:rsidR="00F06E94" w14:paraId="60443315" w14:textId="77777777" w:rsidTr="009608A3">
        <w:trPr>
          <w:trHeight w:val="456"/>
        </w:trPr>
        <w:tc>
          <w:tcPr>
            <w:tcW w:w="15163" w:type="dxa"/>
            <w:gridSpan w:val="7"/>
            <w:vMerge w:val="restart"/>
            <w:shd w:val="clear" w:color="auto" w:fill="0070C0"/>
          </w:tcPr>
          <w:p w14:paraId="039BDA70" w14:textId="77777777" w:rsidR="00F06E94" w:rsidRDefault="00000000" w:rsidP="009608A3">
            <w:pPr>
              <w:jc w:val="center"/>
              <w:rPr>
                <w:rFonts w:ascii="Comic Sans MS" w:eastAsia="Comic Sans MS" w:hAnsi="Comic Sans MS" w:cs="Comic Sans MS"/>
                <w:b/>
                <w:color w:val="FFFFFF"/>
                <w:sz w:val="16"/>
                <w:szCs w:val="16"/>
              </w:rPr>
            </w:pPr>
            <w:bookmarkStart w:id="0" w:name="_heading=h.gjdgxs" w:colFirst="0" w:colLast="0"/>
            <w:bookmarkEnd w:id="0"/>
            <w:r>
              <w:rPr>
                <w:rFonts w:ascii="Comic Sans MS" w:eastAsia="Comic Sans MS" w:hAnsi="Comic Sans MS" w:cs="Comic Sans MS"/>
                <w:b/>
                <w:color w:val="FFFFFF"/>
                <w:sz w:val="16"/>
                <w:szCs w:val="16"/>
              </w:rPr>
              <w:t>Elveden C of E Primary Academy</w:t>
            </w:r>
          </w:p>
          <w:p w14:paraId="0D17AEB1" w14:textId="18D177EF" w:rsidR="00F06E94" w:rsidRDefault="00000000" w:rsidP="009608A3">
            <w:pPr>
              <w:jc w:val="center"/>
              <w:rPr>
                <w:rFonts w:ascii="Comic Sans MS" w:eastAsia="Comic Sans MS" w:hAnsi="Comic Sans MS" w:cs="Comic Sans MS"/>
                <w:b/>
                <w:color w:val="FFFFFF"/>
                <w:sz w:val="20"/>
                <w:szCs w:val="20"/>
              </w:rPr>
            </w:pPr>
            <w:bookmarkStart w:id="1" w:name="_heading=h.xobi7oj549au" w:colFirst="0" w:colLast="0"/>
            <w:bookmarkEnd w:id="1"/>
            <w:r>
              <w:rPr>
                <w:rFonts w:ascii="Comic Sans MS" w:eastAsia="Comic Sans MS" w:hAnsi="Comic Sans MS" w:cs="Comic Sans MS"/>
                <w:b/>
                <w:color w:val="FFFFFF"/>
                <w:sz w:val="20"/>
                <w:szCs w:val="20"/>
              </w:rPr>
              <w:t>Reception</w:t>
            </w:r>
            <w:r w:rsidR="00AB0C46">
              <w:rPr>
                <w:rFonts w:ascii="Comic Sans MS" w:eastAsia="Comic Sans MS" w:hAnsi="Comic Sans MS" w:cs="Comic Sans MS"/>
                <w:b/>
                <w:color w:val="FFFFFF"/>
                <w:sz w:val="20"/>
                <w:szCs w:val="20"/>
              </w:rPr>
              <w:t>/Year 1</w:t>
            </w:r>
            <w:r>
              <w:rPr>
                <w:rFonts w:ascii="Comic Sans MS" w:eastAsia="Comic Sans MS" w:hAnsi="Comic Sans MS" w:cs="Comic Sans MS"/>
                <w:b/>
                <w:color w:val="FFFFFF"/>
                <w:sz w:val="20"/>
                <w:szCs w:val="20"/>
              </w:rPr>
              <w:t xml:space="preserve"> Long-Term Plan</w:t>
            </w:r>
          </w:p>
          <w:p w14:paraId="60957206" w14:textId="77777777" w:rsidR="00F06E94" w:rsidRDefault="00000000" w:rsidP="009608A3">
            <w:pPr>
              <w:jc w:val="center"/>
              <w:rPr>
                <w:rFonts w:ascii="Comic Sans MS" w:eastAsia="Comic Sans MS" w:hAnsi="Comic Sans MS" w:cs="Comic Sans MS"/>
                <w:b/>
                <w:color w:val="FFFFFF"/>
                <w:sz w:val="16"/>
                <w:szCs w:val="16"/>
              </w:rPr>
            </w:pPr>
            <w:r>
              <w:rPr>
                <w:rFonts w:ascii="Comic Sans MS" w:eastAsia="Comic Sans MS" w:hAnsi="Comic Sans MS" w:cs="Comic Sans MS"/>
                <w:b/>
                <w:color w:val="FFFFFF"/>
                <w:sz w:val="20"/>
                <w:szCs w:val="20"/>
              </w:rPr>
              <w:t xml:space="preserve">Cycle A </w:t>
            </w:r>
          </w:p>
        </w:tc>
      </w:tr>
      <w:tr w:rsidR="00F06E94" w14:paraId="50624892" w14:textId="77777777" w:rsidTr="009608A3">
        <w:trPr>
          <w:trHeight w:val="936"/>
        </w:trPr>
        <w:tc>
          <w:tcPr>
            <w:tcW w:w="15163" w:type="dxa"/>
            <w:gridSpan w:val="7"/>
            <w:vMerge/>
            <w:shd w:val="clear" w:color="auto" w:fill="0070C0"/>
          </w:tcPr>
          <w:p w14:paraId="3368A3D7" w14:textId="77777777" w:rsidR="00F06E94" w:rsidRDefault="00F06E94" w:rsidP="009608A3">
            <w:pPr>
              <w:widowControl w:val="0"/>
              <w:pBdr>
                <w:top w:val="nil"/>
                <w:left w:val="nil"/>
                <w:bottom w:val="nil"/>
                <w:right w:val="nil"/>
                <w:between w:val="nil"/>
              </w:pBdr>
              <w:spacing w:after="0"/>
              <w:rPr>
                <w:rFonts w:ascii="Comic Sans MS" w:eastAsia="Comic Sans MS" w:hAnsi="Comic Sans MS" w:cs="Comic Sans MS"/>
                <w:b/>
                <w:color w:val="FFFFFF"/>
                <w:sz w:val="16"/>
                <w:szCs w:val="16"/>
              </w:rPr>
            </w:pPr>
          </w:p>
        </w:tc>
      </w:tr>
      <w:tr w:rsidR="00F06E94" w14:paraId="6234F66D" w14:textId="77777777" w:rsidTr="00414304">
        <w:trPr>
          <w:trHeight w:val="586"/>
        </w:trPr>
        <w:tc>
          <w:tcPr>
            <w:tcW w:w="1838" w:type="dxa"/>
            <w:vMerge w:val="restart"/>
            <w:shd w:val="clear" w:color="auto" w:fill="auto"/>
          </w:tcPr>
          <w:p w14:paraId="6586DE3B" w14:textId="77777777" w:rsidR="00F06E94" w:rsidRDefault="00F06E94" w:rsidP="009608A3">
            <w:pPr>
              <w:rPr>
                <w:rFonts w:ascii="Comic Sans MS" w:eastAsia="Comic Sans MS" w:hAnsi="Comic Sans MS" w:cs="Comic Sans MS"/>
                <w:sz w:val="16"/>
                <w:szCs w:val="16"/>
              </w:rPr>
            </w:pPr>
          </w:p>
        </w:tc>
        <w:tc>
          <w:tcPr>
            <w:tcW w:w="2268" w:type="dxa"/>
            <w:shd w:val="clear" w:color="auto" w:fill="auto"/>
          </w:tcPr>
          <w:p w14:paraId="02086B6F"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Autumn 1</w:t>
            </w:r>
            <w:r>
              <w:rPr>
                <w:rFonts w:ascii="Comic Sans MS" w:eastAsia="Comic Sans MS" w:hAnsi="Comic Sans MS" w:cs="Comic Sans MS"/>
                <w:color w:val="000000"/>
                <w:sz w:val="16"/>
                <w:szCs w:val="16"/>
                <w:vertAlign w:val="superscript"/>
              </w:rPr>
              <w:t>st</w:t>
            </w:r>
          </w:p>
          <w:p w14:paraId="180E2751"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03.09.24 – 23.10.24</w:t>
            </w:r>
          </w:p>
          <w:p w14:paraId="7207056C"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7 weeks 3 days</w:t>
            </w:r>
          </w:p>
        </w:tc>
        <w:tc>
          <w:tcPr>
            <w:tcW w:w="2126" w:type="dxa"/>
            <w:shd w:val="clear" w:color="auto" w:fill="auto"/>
          </w:tcPr>
          <w:p w14:paraId="1267FD85"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Autumn 2</w:t>
            </w:r>
            <w:r>
              <w:rPr>
                <w:rFonts w:ascii="Comic Sans MS" w:eastAsia="Comic Sans MS" w:hAnsi="Comic Sans MS" w:cs="Comic Sans MS"/>
                <w:color w:val="000000"/>
                <w:sz w:val="16"/>
                <w:szCs w:val="16"/>
                <w:vertAlign w:val="superscript"/>
              </w:rPr>
              <w:t>nd</w:t>
            </w:r>
          </w:p>
          <w:p w14:paraId="3A757F67"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03.11.24 – 16.12.24</w:t>
            </w:r>
          </w:p>
          <w:p w14:paraId="48A57313"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6 weeks 2 days</w:t>
            </w:r>
          </w:p>
        </w:tc>
        <w:tc>
          <w:tcPr>
            <w:tcW w:w="2268" w:type="dxa"/>
            <w:shd w:val="clear" w:color="auto" w:fill="auto"/>
          </w:tcPr>
          <w:p w14:paraId="0E3C85E2"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vertAlign w:val="superscript"/>
              </w:rPr>
            </w:pPr>
            <w:r>
              <w:rPr>
                <w:rFonts w:ascii="Comic Sans MS" w:eastAsia="Comic Sans MS" w:hAnsi="Comic Sans MS" w:cs="Comic Sans MS"/>
                <w:color w:val="000000"/>
                <w:sz w:val="16"/>
                <w:szCs w:val="16"/>
              </w:rPr>
              <w:t>Spring 1</w:t>
            </w:r>
            <w:r>
              <w:rPr>
                <w:rFonts w:ascii="Comic Sans MS" w:eastAsia="Comic Sans MS" w:hAnsi="Comic Sans MS" w:cs="Comic Sans MS"/>
                <w:color w:val="000000"/>
                <w:sz w:val="16"/>
                <w:szCs w:val="16"/>
                <w:vertAlign w:val="superscript"/>
              </w:rPr>
              <w:t>st</w:t>
            </w:r>
          </w:p>
          <w:p w14:paraId="42E8EABF"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06.01.25 – 13.02.25</w:t>
            </w:r>
          </w:p>
          <w:p w14:paraId="7C826B56"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5 weeks 4 days</w:t>
            </w:r>
          </w:p>
        </w:tc>
        <w:tc>
          <w:tcPr>
            <w:tcW w:w="2127" w:type="dxa"/>
            <w:shd w:val="clear" w:color="auto" w:fill="auto"/>
          </w:tcPr>
          <w:p w14:paraId="325CCD29"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vertAlign w:val="superscript"/>
              </w:rPr>
            </w:pPr>
            <w:r>
              <w:rPr>
                <w:rFonts w:ascii="Comic Sans MS" w:eastAsia="Comic Sans MS" w:hAnsi="Comic Sans MS" w:cs="Comic Sans MS"/>
                <w:color w:val="000000"/>
                <w:sz w:val="16"/>
                <w:szCs w:val="16"/>
              </w:rPr>
              <w:t>Spring 2</w:t>
            </w:r>
            <w:r>
              <w:rPr>
                <w:rFonts w:ascii="Comic Sans MS" w:eastAsia="Comic Sans MS" w:hAnsi="Comic Sans MS" w:cs="Comic Sans MS"/>
                <w:color w:val="000000"/>
                <w:sz w:val="16"/>
                <w:szCs w:val="16"/>
                <w:vertAlign w:val="superscript"/>
              </w:rPr>
              <w:t>nd</w:t>
            </w:r>
          </w:p>
          <w:p w14:paraId="2D376EBE"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23.02.25 – 27.03.25</w:t>
            </w:r>
          </w:p>
          <w:p w14:paraId="42A0487D"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5 weeks</w:t>
            </w:r>
          </w:p>
        </w:tc>
        <w:tc>
          <w:tcPr>
            <w:tcW w:w="2268" w:type="dxa"/>
            <w:shd w:val="clear" w:color="auto" w:fill="auto"/>
          </w:tcPr>
          <w:p w14:paraId="1A09B89B"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Summer 1</w:t>
            </w:r>
            <w:r>
              <w:rPr>
                <w:rFonts w:ascii="Comic Sans MS" w:eastAsia="Comic Sans MS" w:hAnsi="Comic Sans MS" w:cs="Comic Sans MS"/>
                <w:color w:val="000000"/>
                <w:sz w:val="16"/>
                <w:szCs w:val="16"/>
                <w:vertAlign w:val="superscript"/>
              </w:rPr>
              <w:t>st</w:t>
            </w:r>
            <w:r>
              <w:rPr>
                <w:rFonts w:ascii="Comic Sans MS" w:eastAsia="Comic Sans MS" w:hAnsi="Comic Sans MS" w:cs="Comic Sans MS"/>
                <w:color w:val="000000"/>
                <w:sz w:val="16"/>
                <w:szCs w:val="16"/>
              </w:rPr>
              <w:t xml:space="preserve"> </w:t>
            </w:r>
          </w:p>
          <w:p w14:paraId="01FBD9F2"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20.04.25 – 22.05.25</w:t>
            </w:r>
          </w:p>
          <w:p w14:paraId="35E4BEE7"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5 weeks  </w:t>
            </w:r>
          </w:p>
        </w:tc>
        <w:tc>
          <w:tcPr>
            <w:tcW w:w="2268" w:type="dxa"/>
            <w:shd w:val="clear" w:color="auto" w:fill="auto"/>
          </w:tcPr>
          <w:p w14:paraId="237C8148"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Summer 2</w:t>
            </w:r>
            <w:r>
              <w:rPr>
                <w:rFonts w:ascii="Comic Sans MS" w:eastAsia="Comic Sans MS" w:hAnsi="Comic Sans MS" w:cs="Comic Sans MS"/>
                <w:color w:val="000000"/>
                <w:sz w:val="16"/>
                <w:szCs w:val="16"/>
                <w:vertAlign w:val="superscript"/>
              </w:rPr>
              <w:t>nd</w:t>
            </w:r>
            <w:r>
              <w:rPr>
                <w:rFonts w:ascii="Comic Sans MS" w:eastAsia="Comic Sans MS" w:hAnsi="Comic Sans MS" w:cs="Comic Sans MS"/>
                <w:color w:val="000000"/>
                <w:sz w:val="16"/>
                <w:szCs w:val="16"/>
              </w:rPr>
              <w:t xml:space="preserve"> </w:t>
            </w:r>
          </w:p>
          <w:p w14:paraId="7A787E12"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02.06.25 – 07.07.25</w:t>
            </w:r>
          </w:p>
          <w:p w14:paraId="7B896D59"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4 weeks 6 days</w:t>
            </w:r>
          </w:p>
        </w:tc>
      </w:tr>
      <w:tr w:rsidR="00F06E94" w14:paraId="46605E11" w14:textId="77777777" w:rsidTr="00414304">
        <w:trPr>
          <w:trHeight w:val="586"/>
        </w:trPr>
        <w:tc>
          <w:tcPr>
            <w:tcW w:w="1838" w:type="dxa"/>
            <w:vMerge/>
            <w:shd w:val="clear" w:color="auto" w:fill="auto"/>
          </w:tcPr>
          <w:p w14:paraId="24DEA09F" w14:textId="77777777" w:rsidR="00F06E94" w:rsidRDefault="00F06E94" w:rsidP="009608A3">
            <w:pPr>
              <w:widowControl w:val="0"/>
              <w:pBdr>
                <w:top w:val="nil"/>
                <w:left w:val="nil"/>
                <w:bottom w:val="nil"/>
                <w:right w:val="nil"/>
                <w:between w:val="nil"/>
              </w:pBdr>
              <w:spacing w:after="0"/>
              <w:rPr>
                <w:rFonts w:ascii="Comic Sans MS" w:eastAsia="Comic Sans MS" w:hAnsi="Comic Sans MS" w:cs="Comic Sans MS"/>
                <w:color w:val="000000"/>
                <w:sz w:val="16"/>
                <w:szCs w:val="16"/>
              </w:rPr>
            </w:pPr>
          </w:p>
        </w:tc>
        <w:tc>
          <w:tcPr>
            <w:tcW w:w="4394" w:type="dxa"/>
            <w:gridSpan w:val="2"/>
            <w:shd w:val="clear" w:color="auto" w:fill="auto"/>
          </w:tcPr>
          <w:p w14:paraId="13F72DD3"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Superheroes! </w:t>
            </w:r>
          </w:p>
          <w:p w14:paraId="0CA5B2B3" w14:textId="5042620C" w:rsidR="00F06E94" w:rsidRDefault="00F06E94" w:rsidP="003469CF">
            <w:pPr>
              <w:pBdr>
                <w:top w:val="nil"/>
                <w:left w:val="nil"/>
                <w:bottom w:val="nil"/>
                <w:right w:val="nil"/>
                <w:between w:val="nil"/>
              </w:pBdr>
              <w:spacing w:after="0" w:line="240" w:lineRule="auto"/>
              <w:rPr>
                <w:rFonts w:ascii="Comic Sans MS" w:eastAsia="Comic Sans MS" w:hAnsi="Comic Sans MS" w:cs="Comic Sans MS"/>
                <w:color w:val="000000"/>
                <w:sz w:val="16"/>
                <w:szCs w:val="16"/>
              </w:rPr>
            </w:pPr>
          </w:p>
        </w:tc>
        <w:tc>
          <w:tcPr>
            <w:tcW w:w="4395" w:type="dxa"/>
            <w:gridSpan w:val="2"/>
            <w:shd w:val="clear" w:color="auto" w:fill="auto"/>
          </w:tcPr>
          <w:p w14:paraId="4BC53599"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Awesome Animals</w:t>
            </w:r>
          </w:p>
          <w:p w14:paraId="67A60DBD" w14:textId="1DB83DF4" w:rsidR="00F06E94" w:rsidRDefault="00F06E94"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p>
        </w:tc>
        <w:tc>
          <w:tcPr>
            <w:tcW w:w="4536" w:type="dxa"/>
            <w:gridSpan w:val="2"/>
            <w:shd w:val="clear" w:color="auto" w:fill="auto"/>
          </w:tcPr>
          <w:p w14:paraId="6869FFB9"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Pirates of the Sea </w:t>
            </w:r>
          </w:p>
          <w:p w14:paraId="7E2E041A" w14:textId="77777777" w:rsidR="00F06E94" w:rsidRDefault="00F06E94" w:rsidP="003469CF">
            <w:pPr>
              <w:pBdr>
                <w:top w:val="nil"/>
                <w:left w:val="nil"/>
                <w:bottom w:val="nil"/>
                <w:right w:val="nil"/>
                <w:between w:val="nil"/>
              </w:pBdr>
              <w:spacing w:after="0" w:line="240" w:lineRule="auto"/>
              <w:jc w:val="center"/>
              <w:rPr>
                <w:rFonts w:ascii="Comic Sans MS" w:eastAsia="Comic Sans MS" w:hAnsi="Comic Sans MS" w:cs="Comic Sans MS"/>
                <w:color w:val="000000"/>
                <w:sz w:val="16"/>
                <w:szCs w:val="16"/>
              </w:rPr>
            </w:pPr>
          </w:p>
        </w:tc>
      </w:tr>
      <w:tr w:rsidR="00F06E94" w14:paraId="462F4913" w14:textId="77777777" w:rsidTr="00414304">
        <w:trPr>
          <w:trHeight w:val="586"/>
        </w:trPr>
        <w:tc>
          <w:tcPr>
            <w:tcW w:w="1838" w:type="dxa"/>
            <w:shd w:val="clear" w:color="auto" w:fill="auto"/>
          </w:tcPr>
          <w:p w14:paraId="7A059F7E" w14:textId="77777777" w:rsidR="00F06E94" w:rsidRDefault="00000000" w:rsidP="009608A3">
            <w:pPr>
              <w:rPr>
                <w:rFonts w:ascii="Comic Sans MS" w:eastAsia="Comic Sans MS" w:hAnsi="Comic Sans MS" w:cs="Comic Sans MS"/>
                <w:sz w:val="14"/>
                <w:szCs w:val="14"/>
              </w:rPr>
            </w:pPr>
            <w:r>
              <w:rPr>
                <w:rFonts w:ascii="Comic Sans MS" w:eastAsia="Comic Sans MS" w:hAnsi="Comic Sans MS" w:cs="Comic Sans MS"/>
                <w:sz w:val="14"/>
                <w:szCs w:val="14"/>
              </w:rPr>
              <w:t xml:space="preserve">Enrichment </w:t>
            </w:r>
          </w:p>
        </w:tc>
        <w:tc>
          <w:tcPr>
            <w:tcW w:w="4394" w:type="dxa"/>
            <w:gridSpan w:val="2"/>
            <w:shd w:val="clear" w:color="auto" w:fill="auto"/>
          </w:tcPr>
          <w:p w14:paraId="44C4A58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Diwali</w:t>
            </w:r>
          </w:p>
          <w:p w14:paraId="470DFBBD"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Fireworks/Bonfire Night</w:t>
            </w:r>
          </w:p>
          <w:p w14:paraId="7E7F4C23"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Children in Need </w:t>
            </w:r>
          </w:p>
        </w:tc>
        <w:tc>
          <w:tcPr>
            <w:tcW w:w="4395" w:type="dxa"/>
            <w:gridSpan w:val="2"/>
            <w:shd w:val="clear" w:color="auto" w:fill="auto"/>
          </w:tcPr>
          <w:p w14:paraId="7498C9AE"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Chinese New Year</w:t>
            </w:r>
          </w:p>
          <w:p w14:paraId="247E18DD"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Mental Health </w:t>
            </w:r>
          </w:p>
          <w:p w14:paraId="148CAB7B"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Safer Internet</w:t>
            </w:r>
          </w:p>
          <w:p w14:paraId="739B555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Earth Day</w:t>
            </w:r>
          </w:p>
          <w:p w14:paraId="2924D0C8"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Mother’s Day</w:t>
            </w:r>
          </w:p>
          <w:p w14:paraId="046A3FBC"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World Book Day</w:t>
            </w:r>
          </w:p>
          <w:p w14:paraId="7B1BAFD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Red Nose Day</w:t>
            </w:r>
          </w:p>
          <w:p w14:paraId="7510A0D1"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Science Week</w:t>
            </w:r>
          </w:p>
          <w:p w14:paraId="7034B852" w14:textId="3FABCE4C" w:rsidR="00414304" w:rsidRDefault="00414304"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Shakespeare Week </w:t>
            </w:r>
          </w:p>
        </w:tc>
        <w:tc>
          <w:tcPr>
            <w:tcW w:w="4536" w:type="dxa"/>
            <w:gridSpan w:val="2"/>
            <w:shd w:val="clear" w:color="auto" w:fill="auto"/>
          </w:tcPr>
          <w:p w14:paraId="31900213"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Father’s Day</w:t>
            </w:r>
          </w:p>
          <w:p w14:paraId="7CAC561C"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World environment day</w:t>
            </w:r>
          </w:p>
          <w:p w14:paraId="7A706DC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World ocean day</w:t>
            </w:r>
          </w:p>
        </w:tc>
      </w:tr>
      <w:tr w:rsidR="00F06E94" w14:paraId="10C69396" w14:textId="77777777" w:rsidTr="00414304">
        <w:trPr>
          <w:trHeight w:val="586"/>
        </w:trPr>
        <w:tc>
          <w:tcPr>
            <w:tcW w:w="1838" w:type="dxa"/>
            <w:shd w:val="clear" w:color="auto" w:fill="auto"/>
          </w:tcPr>
          <w:p w14:paraId="1F132E27" w14:textId="77777777" w:rsidR="00F06E94" w:rsidRDefault="00000000" w:rsidP="009608A3">
            <w:pPr>
              <w:rPr>
                <w:rFonts w:ascii="Comic Sans MS" w:eastAsia="Comic Sans MS" w:hAnsi="Comic Sans MS" w:cs="Comic Sans MS"/>
                <w:sz w:val="14"/>
                <w:szCs w:val="14"/>
              </w:rPr>
            </w:pPr>
            <w:r>
              <w:rPr>
                <w:rFonts w:ascii="Comic Sans MS" w:eastAsia="Comic Sans MS" w:hAnsi="Comic Sans MS" w:cs="Comic Sans MS"/>
                <w:sz w:val="14"/>
                <w:szCs w:val="14"/>
              </w:rPr>
              <w:t>Trips</w:t>
            </w:r>
          </w:p>
        </w:tc>
        <w:tc>
          <w:tcPr>
            <w:tcW w:w="4394" w:type="dxa"/>
            <w:gridSpan w:val="2"/>
            <w:shd w:val="clear" w:color="auto" w:fill="auto"/>
          </w:tcPr>
          <w:p w14:paraId="3DDE5640" w14:textId="68495D05"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Ambulance visit?</w:t>
            </w:r>
          </w:p>
        </w:tc>
        <w:tc>
          <w:tcPr>
            <w:tcW w:w="4395" w:type="dxa"/>
            <w:gridSpan w:val="2"/>
            <w:shd w:val="clear" w:color="auto" w:fill="auto"/>
          </w:tcPr>
          <w:p w14:paraId="159FA50D" w14:textId="6182648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Zoo trip</w:t>
            </w:r>
          </w:p>
        </w:tc>
        <w:tc>
          <w:tcPr>
            <w:tcW w:w="4536" w:type="dxa"/>
            <w:gridSpan w:val="2"/>
            <w:shd w:val="clear" w:color="auto" w:fill="auto"/>
          </w:tcPr>
          <w:p w14:paraId="288BA85C" w14:textId="62577578"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Sea life </w:t>
            </w:r>
            <w:proofErr w:type="spellStart"/>
            <w:r>
              <w:rPr>
                <w:rFonts w:ascii="Comic Sans MS" w:eastAsia="Comic Sans MS" w:hAnsi="Comic Sans MS" w:cs="Comic Sans MS"/>
                <w:color w:val="000000"/>
                <w:sz w:val="16"/>
                <w:szCs w:val="16"/>
              </w:rPr>
              <w:t>center</w:t>
            </w:r>
            <w:proofErr w:type="spellEnd"/>
            <w:r>
              <w:rPr>
                <w:rFonts w:ascii="Comic Sans MS" w:eastAsia="Comic Sans MS" w:hAnsi="Comic Sans MS" w:cs="Comic Sans MS"/>
                <w:color w:val="000000"/>
                <w:sz w:val="16"/>
                <w:szCs w:val="16"/>
              </w:rPr>
              <w:t xml:space="preserve"> </w:t>
            </w:r>
          </w:p>
        </w:tc>
      </w:tr>
      <w:tr w:rsidR="00F06E94" w14:paraId="301C5973" w14:textId="77777777" w:rsidTr="00414304">
        <w:trPr>
          <w:trHeight w:val="586"/>
        </w:trPr>
        <w:tc>
          <w:tcPr>
            <w:tcW w:w="1838" w:type="dxa"/>
            <w:shd w:val="clear" w:color="auto" w:fill="auto"/>
          </w:tcPr>
          <w:p w14:paraId="2D18A3E1" w14:textId="77777777" w:rsidR="00F06E94" w:rsidRDefault="00000000" w:rsidP="009608A3">
            <w:pPr>
              <w:rPr>
                <w:rFonts w:ascii="Comic Sans MS" w:eastAsia="Comic Sans MS" w:hAnsi="Comic Sans MS" w:cs="Comic Sans MS"/>
                <w:sz w:val="14"/>
                <w:szCs w:val="14"/>
              </w:rPr>
            </w:pPr>
            <w:r>
              <w:rPr>
                <w:rFonts w:ascii="Comic Sans MS" w:eastAsia="Comic Sans MS" w:hAnsi="Comic Sans MS" w:cs="Comic Sans MS"/>
                <w:sz w:val="14"/>
                <w:szCs w:val="14"/>
              </w:rPr>
              <w:t xml:space="preserve">Provision for growth </w:t>
            </w:r>
          </w:p>
        </w:tc>
        <w:tc>
          <w:tcPr>
            <w:tcW w:w="4394" w:type="dxa"/>
            <w:gridSpan w:val="2"/>
            <w:shd w:val="clear" w:color="auto" w:fill="auto"/>
          </w:tcPr>
          <w:p w14:paraId="2553C608"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Plant cress houses</w:t>
            </w:r>
          </w:p>
          <w:p w14:paraId="19E0EBD6"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Plant daffodils </w:t>
            </w:r>
          </w:p>
        </w:tc>
        <w:tc>
          <w:tcPr>
            <w:tcW w:w="4395" w:type="dxa"/>
            <w:gridSpan w:val="2"/>
            <w:shd w:val="clear" w:color="auto" w:fill="auto"/>
          </w:tcPr>
          <w:p w14:paraId="64C43CCB"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Plant tomatoes at the end of term</w:t>
            </w:r>
          </w:p>
          <w:p w14:paraId="575D1F98"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Plant strawberries </w:t>
            </w:r>
          </w:p>
        </w:tc>
        <w:tc>
          <w:tcPr>
            <w:tcW w:w="4536" w:type="dxa"/>
            <w:gridSpan w:val="2"/>
            <w:shd w:val="clear" w:color="auto" w:fill="auto"/>
          </w:tcPr>
          <w:p w14:paraId="2A9200FB"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Butterfly life cycle</w:t>
            </w:r>
          </w:p>
          <w:p w14:paraId="3E3C7334"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Chick life cycle </w:t>
            </w:r>
          </w:p>
        </w:tc>
      </w:tr>
      <w:tr w:rsidR="00F06E94" w14:paraId="0DA73116" w14:textId="77777777" w:rsidTr="00414304">
        <w:trPr>
          <w:trHeight w:val="885"/>
        </w:trPr>
        <w:tc>
          <w:tcPr>
            <w:tcW w:w="1838" w:type="dxa"/>
            <w:shd w:val="clear" w:color="auto" w:fill="auto"/>
          </w:tcPr>
          <w:p w14:paraId="4AA05629" w14:textId="77777777" w:rsidR="00F06E94" w:rsidRDefault="00000000" w:rsidP="009608A3">
            <w:pPr>
              <w:rPr>
                <w:rFonts w:ascii="Comic Sans MS" w:eastAsia="Comic Sans MS" w:hAnsi="Comic Sans MS" w:cs="Comic Sans MS"/>
                <w:b/>
                <w:color w:val="7030A0"/>
                <w:sz w:val="14"/>
                <w:szCs w:val="14"/>
              </w:rPr>
            </w:pPr>
            <w:r>
              <w:rPr>
                <w:rFonts w:ascii="Comic Sans MS" w:eastAsia="Comic Sans MS" w:hAnsi="Comic Sans MS" w:cs="Comic Sans MS"/>
                <w:b/>
                <w:color w:val="7030A0"/>
                <w:sz w:val="14"/>
                <w:szCs w:val="14"/>
              </w:rPr>
              <w:t>Core texts and Literacy</w:t>
            </w:r>
          </w:p>
        </w:tc>
        <w:tc>
          <w:tcPr>
            <w:tcW w:w="4394" w:type="dxa"/>
            <w:gridSpan w:val="2"/>
            <w:shd w:val="clear" w:color="auto" w:fill="auto"/>
          </w:tcPr>
          <w:p w14:paraId="04164461" w14:textId="77777777" w:rsidR="00F06E94" w:rsidRDefault="00000000" w:rsidP="009608A3">
            <w:pPr>
              <w:spacing w:after="0" w:line="240" w:lineRule="auto"/>
              <w:rPr>
                <w:rFonts w:ascii="Comic Sans MS" w:eastAsia="Comic Sans MS" w:hAnsi="Comic Sans MS" w:cs="Comic Sans MS"/>
                <w:color w:val="7030A0"/>
                <w:sz w:val="16"/>
                <w:szCs w:val="16"/>
                <w:vertAlign w:val="subscript"/>
              </w:rPr>
            </w:pPr>
            <w:r>
              <w:rPr>
                <w:noProof/>
              </w:rPr>
              <w:drawing>
                <wp:inline distT="0" distB="0" distL="0" distR="0" wp14:anchorId="37A7AA2C" wp14:editId="36382211">
                  <wp:extent cx="582613" cy="582613"/>
                  <wp:effectExtent l="0" t="0" r="0" b="0"/>
                  <wp:docPr id="16163331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a:stretch>
                            <a:fillRect/>
                          </a:stretch>
                        </pic:blipFill>
                        <pic:spPr>
                          <a:xfrm>
                            <a:off x="0" y="0"/>
                            <a:ext cx="582613" cy="582613"/>
                          </a:xfrm>
                          <a:prstGeom prst="rect">
                            <a:avLst/>
                          </a:prstGeom>
                          <a:ln/>
                        </pic:spPr>
                      </pic:pic>
                    </a:graphicData>
                  </a:graphic>
                </wp:inline>
              </w:drawing>
            </w:r>
            <w:r>
              <w:rPr>
                <w:noProof/>
              </w:rPr>
              <w:drawing>
                <wp:inline distT="0" distB="0" distL="0" distR="0" wp14:anchorId="227FB5FA" wp14:editId="1874FC75">
                  <wp:extent cx="554038" cy="640606"/>
                  <wp:effectExtent l="0" t="0" r="0" b="0"/>
                  <wp:docPr id="1616333164" name="image12.jpg" descr="Image result for banana man"/>
                  <wp:cNvGraphicFramePr/>
                  <a:graphic xmlns:a="http://schemas.openxmlformats.org/drawingml/2006/main">
                    <a:graphicData uri="http://schemas.openxmlformats.org/drawingml/2006/picture">
                      <pic:pic xmlns:pic="http://schemas.openxmlformats.org/drawingml/2006/picture">
                        <pic:nvPicPr>
                          <pic:cNvPr id="0" name="image12.jpg" descr="Image result for banana man"/>
                          <pic:cNvPicPr preferRelativeResize="0"/>
                        </pic:nvPicPr>
                        <pic:blipFill>
                          <a:blip r:embed="rId6"/>
                          <a:srcRect/>
                          <a:stretch>
                            <a:fillRect/>
                          </a:stretch>
                        </pic:blipFill>
                        <pic:spPr>
                          <a:xfrm>
                            <a:off x="0" y="0"/>
                            <a:ext cx="554038" cy="640606"/>
                          </a:xfrm>
                          <a:prstGeom prst="rect">
                            <a:avLst/>
                          </a:prstGeom>
                          <a:ln/>
                        </pic:spPr>
                      </pic:pic>
                    </a:graphicData>
                  </a:graphic>
                </wp:inline>
              </w:drawing>
            </w:r>
            <w:r>
              <w:rPr>
                <w:noProof/>
              </w:rPr>
              <w:drawing>
                <wp:inline distT="0" distB="0" distL="0" distR="0" wp14:anchorId="5B05D6AA" wp14:editId="0A092083">
                  <wp:extent cx="582613" cy="661508"/>
                  <wp:effectExtent l="0" t="0" r="0" b="0"/>
                  <wp:docPr id="1616333177" name="image14.jpg" descr="https://m.media-amazon.com/images/I/81raygJvuUL._SL1500_.jpg"/>
                  <wp:cNvGraphicFramePr/>
                  <a:graphic xmlns:a="http://schemas.openxmlformats.org/drawingml/2006/main">
                    <a:graphicData uri="http://schemas.openxmlformats.org/drawingml/2006/picture">
                      <pic:pic xmlns:pic="http://schemas.openxmlformats.org/drawingml/2006/picture">
                        <pic:nvPicPr>
                          <pic:cNvPr id="0" name="image14.jpg" descr="https://m.media-amazon.com/images/I/81raygJvuUL._SL1500_.jpg"/>
                          <pic:cNvPicPr preferRelativeResize="0"/>
                        </pic:nvPicPr>
                        <pic:blipFill>
                          <a:blip r:embed="rId7"/>
                          <a:srcRect/>
                          <a:stretch>
                            <a:fillRect/>
                          </a:stretch>
                        </pic:blipFill>
                        <pic:spPr>
                          <a:xfrm>
                            <a:off x="0" y="0"/>
                            <a:ext cx="582613" cy="661508"/>
                          </a:xfrm>
                          <a:prstGeom prst="rect">
                            <a:avLst/>
                          </a:prstGeom>
                          <a:ln/>
                        </pic:spPr>
                      </pic:pic>
                    </a:graphicData>
                  </a:graphic>
                </wp:inline>
              </w:drawing>
            </w:r>
            <w:r>
              <w:rPr>
                <w:noProof/>
              </w:rPr>
              <w:drawing>
                <wp:inline distT="0" distB="0" distL="0" distR="0" wp14:anchorId="1B30F285" wp14:editId="3FD4A33F">
                  <wp:extent cx="563563" cy="657490"/>
                  <wp:effectExtent l="0" t="0" r="0" b="0"/>
                  <wp:docPr id="1616333175" name="image8.png" descr="Popeye | Jaden's Adventures Wiki | FANDOM powered by Wikia"/>
                  <wp:cNvGraphicFramePr/>
                  <a:graphic xmlns:a="http://schemas.openxmlformats.org/drawingml/2006/main">
                    <a:graphicData uri="http://schemas.openxmlformats.org/drawingml/2006/picture">
                      <pic:pic xmlns:pic="http://schemas.openxmlformats.org/drawingml/2006/picture">
                        <pic:nvPicPr>
                          <pic:cNvPr id="0" name="image8.png" descr="Popeye | Jaden's Adventures Wiki | FANDOM powered by Wikia"/>
                          <pic:cNvPicPr preferRelativeResize="0"/>
                        </pic:nvPicPr>
                        <pic:blipFill>
                          <a:blip r:embed="rId8"/>
                          <a:srcRect/>
                          <a:stretch>
                            <a:fillRect/>
                          </a:stretch>
                        </pic:blipFill>
                        <pic:spPr>
                          <a:xfrm>
                            <a:off x="0" y="0"/>
                            <a:ext cx="563563" cy="657490"/>
                          </a:xfrm>
                          <a:prstGeom prst="rect">
                            <a:avLst/>
                          </a:prstGeom>
                          <a:ln/>
                        </pic:spPr>
                      </pic:pic>
                    </a:graphicData>
                  </a:graphic>
                </wp:inline>
              </w:drawing>
            </w:r>
            <w:r>
              <w:rPr>
                <w:noProof/>
              </w:rPr>
              <w:drawing>
                <wp:inline distT="0" distB="0" distL="0" distR="0" wp14:anchorId="5B8773F0" wp14:editId="7677A609">
                  <wp:extent cx="590596" cy="509627"/>
                  <wp:effectExtent l="0" t="0" r="0" b="0"/>
                  <wp:docPr id="161633318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590596" cy="509627"/>
                          </a:xfrm>
                          <a:prstGeom prst="rect">
                            <a:avLst/>
                          </a:prstGeom>
                          <a:ln/>
                        </pic:spPr>
                      </pic:pic>
                    </a:graphicData>
                  </a:graphic>
                </wp:inline>
              </w:drawing>
            </w:r>
            <w:r>
              <w:rPr>
                <w:noProof/>
              </w:rPr>
              <w:drawing>
                <wp:inline distT="0" distB="0" distL="0" distR="0" wp14:anchorId="67299E07" wp14:editId="42A06F00">
                  <wp:extent cx="545636" cy="671552"/>
                  <wp:effectExtent l="0" t="0" r="0" b="0"/>
                  <wp:docPr id="16163331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45636" cy="671552"/>
                          </a:xfrm>
                          <a:prstGeom prst="rect">
                            <a:avLst/>
                          </a:prstGeom>
                          <a:ln/>
                        </pic:spPr>
                      </pic:pic>
                    </a:graphicData>
                  </a:graphic>
                </wp:inline>
              </w:drawing>
            </w:r>
            <w:r>
              <w:rPr>
                <w:noProof/>
              </w:rPr>
              <w:drawing>
                <wp:inline distT="0" distB="0" distL="0" distR="0" wp14:anchorId="1FCF2187" wp14:editId="6845F94E">
                  <wp:extent cx="487363" cy="727407"/>
                  <wp:effectExtent l="0" t="0" r="0" b="0"/>
                  <wp:docPr id="1616333182" name="image10.jpg" descr="Image result for pink panther"/>
                  <wp:cNvGraphicFramePr/>
                  <a:graphic xmlns:a="http://schemas.openxmlformats.org/drawingml/2006/main">
                    <a:graphicData uri="http://schemas.openxmlformats.org/drawingml/2006/picture">
                      <pic:pic xmlns:pic="http://schemas.openxmlformats.org/drawingml/2006/picture">
                        <pic:nvPicPr>
                          <pic:cNvPr id="0" name="image10.jpg" descr="Image result for pink panther"/>
                          <pic:cNvPicPr preferRelativeResize="0"/>
                        </pic:nvPicPr>
                        <pic:blipFill>
                          <a:blip r:embed="rId11"/>
                          <a:srcRect/>
                          <a:stretch>
                            <a:fillRect/>
                          </a:stretch>
                        </pic:blipFill>
                        <pic:spPr>
                          <a:xfrm>
                            <a:off x="0" y="0"/>
                            <a:ext cx="487363" cy="727407"/>
                          </a:xfrm>
                          <a:prstGeom prst="rect">
                            <a:avLst/>
                          </a:prstGeom>
                          <a:ln/>
                        </pic:spPr>
                      </pic:pic>
                    </a:graphicData>
                  </a:graphic>
                </wp:inline>
              </w:drawing>
            </w:r>
            <w:r>
              <w:rPr>
                <w:noProof/>
              </w:rPr>
              <w:drawing>
                <wp:inline distT="0" distB="0" distL="0" distR="0" wp14:anchorId="5F7A0731" wp14:editId="6772C52E">
                  <wp:extent cx="611188" cy="692263"/>
                  <wp:effectExtent l="0" t="0" r="0" b="0"/>
                  <wp:docPr id="1616333173" name="image22.jpg" descr="https://m.media-amazon.com/images/I/81zIzMdjNrL._SL1500_.jpg"/>
                  <wp:cNvGraphicFramePr/>
                  <a:graphic xmlns:a="http://schemas.openxmlformats.org/drawingml/2006/main">
                    <a:graphicData uri="http://schemas.openxmlformats.org/drawingml/2006/picture">
                      <pic:pic xmlns:pic="http://schemas.openxmlformats.org/drawingml/2006/picture">
                        <pic:nvPicPr>
                          <pic:cNvPr id="0" name="image22.jpg" descr="https://m.media-amazon.com/images/I/81zIzMdjNrL._SL1500_.jpg"/>
                          <pic:cNvPicPr preferRelativeResize="0"/>
                        </pic:nvPicPr>
                        <pic:blipFill>
                          <a:blip r:embed="rId12"/>
                          <a:srcRect/>
                          <a:stretch>
                            <a:fillRect/>
                          </a:stretch>
                        </pic:blipFill>
                        <pic:spPr>
                          <a:xfrm>
                            <a:off x="0" y="0"/>
                            <a:ext cx="611188" cy="692263"/>
                          </a:xfrm>
                          <a:prstGeom prst="rect">
                            <a:avLst/>
                          </a:prstGeom>
                          <a:ln/>
                        </pic:spPr>
                      </pic:pic>
                    </a:graphicData>
                  </a:graphic>
                </wp:inline>
              </w:drawing>
            </w:r>
            <w:r>
              <w:rPr>
                <w:noProof/>
              </w:rPr>
              <w:drawing>
                <wp:inline distT="0" distB="0" distL="0" distR="0" wp14:anchorId="39036282" wp14:editId="51E6E52D">
                  <wp:extent cx="563563" cy="683935"/>
                  <wp:effectExtent l="0" t="0" r="0" b="0"/>
                  <wp:docPr id="1616333166" name="image7.jpg" descr="https://m.media-amazon.com/images/I/819otByDB4L._SL1500_.jpg"/>
                  <wp:cNvGraphicFramePr/>
                  <a:graphic xmlns:a="http://schemas.openxmlformats.org/drawingml/2006/main">
                    <a:graphicData uri="http://schemas.openxmlformats.org/drawingml/2006/picture">
                      <pic:pic xmlns:pic="http://schemas.openxmlformats.org/drawingml/2006/picture">
                        <pic:nvPicPr>
                          <pic:cNvPr id="0" name="image7.jpg" descr="https://m.media-amazon.com/images/I/819otByDB4L._SL1500_.jpg"/>
                          <pic:cNvPicPr preferRelativeResize="0"/>
                        </pic:nvPicPr>
                        <pic:blipFill>
                          <a:blip r:embed="rId13"/>
                          <a:srcRect/>
                          <a:stretch>
                            <a:fillRect/>
                          </a:stretch>
                        </pic:blipFill>
                        <pic:spPr>
                          <a:xfrm>
                            <a:off x="0" y="0"/>
                            <a:ext cx="563563" cy="683935"/>
                          </a:xfrm>
                          <a:prstGeom prst="rect">
                            <a:avLst/>
                          </a:prstGeom>
                          <a:ln/>
                        </pic:spPr>
                      </pic:pic>
                    </a:graphicData>
                  </a:graphic>
                </wp:inline>
              </w:drawing>
            </w:r>
            <w:r>
              <w:rPr>
                <w:noProof/>
              </w:rPr>
              <w:drawing>
                <wp:inline distT="0" distB="0" distL="0" distR="0" wp14:anchorId="21F2C1EC" wp14:editId="790634A7">
                  <wp:extent cx="661805" cy="655677"/>
                  <wp:effectExtent l="0" t="0" r="0" b="0"/>
                  <wp:docPr id="161633317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4"/>
                          <a:srcRect t="7476" b="-7476"/>
                          <a:stretch>
                            <a:fillRect/>
                          </a:stretch>
                        </pic:blipFill>
                        <pic:spPr>
                          <a:xfrm>
                            <a:off x="0" y="0"/>
                            <a:ext cx="661805" cy="655677"/>
                          </a:xfrm>
                          <a:prstGeom prst="rect">
                            <a:avLst/>
                          </a:prstGeom>
                          <a:ln/>
                        </pic:spPr>
                      </pic:pic>
                    </a:graphicData>
                  </a:graphic>
                </wp:inline>
              </w:drawing>
            </w:r>
          </w:p>
        </w:tc>
        <w:tc>
          <w:tcPr>
            <w:tcW w:w="4395" w:type="dxa"/>
            <w:gridSpan w:val="2"/>
            <w:shd w:val="clear" w:color="auto" w:fill="auto"/>
          </w:tcPr>
          <w:p w14:paraId="6549FCC7"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Missing Teapot</w:t>
            </w:r>
          </w:p>
          <w:p w14:paraId="62733954"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Bionic Binoculars</w:t>
            </w:r>
          </w:p>
          <w:p w14:paraId="796B3FF3"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Upside-Down Button</w:t>
            </w:r>
          </w:p>
          <w:p w14:paraId="228157D2"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Pet Popper Upper</w:t>
            </w:r>
          </w:p>
          <w:p w14:paraId="5712E795"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Mini Memory Machine</w:t>
            </w:r>
          </w:p>
          <w:p w14:paraId="0B4B263C" w14:textId="77777777" w:rsidR="00F06E94" w:rsidRDefault="00F06E94" w:rsidP="009608A3">
            <w:pPr>
              <w:spacing w:after="0" w:line="240" w:lineRule="auto"/>
              <w:rPr>
                <w:rFonts w:ascii="Comic Sans MS" w:eastAsia="Comic Sans MS" w:hAnsi="Comic Sans MS" w:cs="Comic Sans MS"/>
                <w:sz w:val="16"/>
                <w:szCs w:val="16"/>
              </w:rPr>
            </w:pPr>
          </w:p>
          <w:p w14:paraId="5D067CE0" w14:textId="77777777" w:rsidR="00F06E94" w:rsidRDefault="00000000" w:rsidP="009608A3">
            <w:pPr>
              <w:spacing w:after="0" w:line="240" w:lineRule="auto"/>
              <w:rPr>
                <w:rFonts w:ascii="Comic Sans MS" w:eastAsia="Comic Sans MS" w:hAnsi="Comic Sans MS" w:cs="Comic Sans MS"/>
                <w:i/>
                <w:sz w:val="16"/>
                <w:szCs w:val="16"/>
                <w:vertAlign w:val="subscript"/>
              </w:rPr>
            </w:pPr>
            <w:r>
              <w:rPr>
                <w:rFonts w:ascii="Comic Sans MS" w:eastAsia="Comic Sans MS" w:hAnsi="Comic Sans MS" w:cs="Comic Sans MS"/>
                <w:sz w:val="16"/>
                <w:szCs w:val="16"/>
              </w:rPr>
              <w:t xml:space="preserve"> </w:t>
            </w:r>
            <w:r>
              <w:rPr>
                <w:noProof/>
              </w:rPr>
              <w:drawing>
                <wp:inline distT="0" distB="0" distL="0" distR="0" wp14:anchorId="7E1ED42A" wp14:editId="7FBE45DE">
                  <wp:extent cx="660803" cy="638017"/>
                  <wp:effectExtent l="0" t="0" r="0" b="0"/>
                  <wp:docPr id="16163331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660803" cy="638017"/>
                          </a:xfrm>
                          <a:prstGeom prst="rect">
                            <a:avLst/>
                          </a:prstGeom>
                          <a:ln/>
                        </pic:spPr>
                      </pic:pic>
                    </a:graphicData>
                  </a:graphic>
                </wp:inline>
              </w:drawing>
            </w:r>
            <w:r>
              <w:rPr>
                <w:rFonts w:ascii="Comic Sans MS" w:eastAsia="Comic Sans MS" w:hAnsi="Comic Sans MS" w:cs="Comic Sans MS"/>
                <w:noProof/>
              </w:rPr>
              <w:drawing>
                <wp:inline distT="0" distB="0" distL="0" distR="0" wp14:anchorId="418B442B" wp14:editId="16C2FC77">
                  <wp:extent cx="676117" cy="676117"/>
                  <wp:effectExtent l="0" t="0" r="0" b="0"/>
                  <wp:docPr id="1616333167" name="image2.jpg" descr="https://m.media-amazon.com/images/I/716M1DTy0xL._SL1200_.jpg"/>
                  <wp:cNvGraphicFramePr/>
                  <a:graphic xmlns:a="http://schemas.openxmlformats.org/drawingml/2006/main">
                    <a:graphicData uri="http://schemas.openxmlformats.org/drawingml/2006/picture">
                      <pic:pic xmlns:pic="http://schemas.openxmlformats.org/drawingml/2006/picture">
                        <pic:nvPicPr>
                          <pic:cNvPr id="0" name="image2.jpg" descr="https://m.media-amazon.com/images/I/716M1DTy0xL._SL1200_.jpg"/>
                          <pic:cNvPicPr preferRelativeResize="0"/>
                        </pic:nvPicPr>
                        <pic:blipFill>
                          <a:blip r:embed="rId16"/>
                          <a:srcRect/>
                          <a:stretch>
                            <a:fillRect/>
                          </a:stretch>
                        </pic:blipFill>
                        <pic:spPr>
                          <a:xfrm>
                            <a:off x="0" y="0"/>
                            <a:ext cx="676117" cy="676117"/>
                          </a:xfrm>
                          <a:prstGeom prst="rect">
                            <a:avLst/>
                          </a:prstGeom>
                          <a:ln/>
                        </pic:spPr>
                      </pic:pic>
                    </a:graphicData>
                  </a:graphic>
                </wp:inline>
              </w:drawing>
            </w:r>
            <w:r>
              <w:rPr>
                <w:noProof/>
              </w:rPr>
              <w:drawing>
                <wp:inline distT="0" distB="0" distL="0" distR="0" wp14:anchorId="515C28B6" wp14:editId="5792B2E5">
                  <wp:extent cx="685621" cy="685621"/>
                  <wp:effectExtent l="0" t="0" r="0" b="0"/>
                  <wp:docPr id="161633317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685621" cy="685621"/>
                          </a:xfrm>
                          <a:prstGeom prst="rect">
                            <a:avLst/>
                          </a:prstGeom>
                          <a:ln/>
                        </pic:spPr>
                      </pic:pic>
                    </a:graphicData>
                  </a:graphic>
                </wp:inline>
              </w:drawing>
            </w:r>
            <w:r>
              <w:rPr>
                <w:rFonts w:ascii="Comic Sans MS" w:eastAsia="Comic Sans MS" w:hAnsi="Comic Sans MS" w:cs="Comic Sans MS"/>
                <w:noProof/>
              </w:rPr>
              <w:drawing>
                <wp:inline distT="0" distB="0" distL="0" distR="0" wp14:anchorId="31E5E0CC" wp14:editId="5AEDB146">
                  <wp:extent cx="639762" cy="773339"/>
                  <wp:effectExtent l="0" t="0" r="0" b="0"/>
                  <wp:docPr id="16163331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639762" cy="773339"/>
                          </a:xfrm>
                          <a:prstGeom prst="rect">
                            <a:avLst/>
                          </a:prstGeom>
                          <a:ln/>
                        </pic:spPr>
                      </pic:pic>
                    </a:graphicData>
                  </a:graphic>
                </wp:inline>
              </w:drawing>
            </w:r>
          </w:p>
        </w:tc>
        <w:tc>
          <w:tcPr>
            <w:tcW w:w="4536" w:type="dxa"/>
            <w:gridSpan w:val="2"/>
            <w:shd w:val="clear" w:color="auto" w:fill="auto"/>
          </w:tcPr>
          <w:p w14:paraId="5CF1763D"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Cheese and Jam</w:t>
            </w:r>
          </w:p>
          <w:p w14:paraId="3651EC56"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Jump</w:t>
            </w:r>
          </w:p>
          <w:p w14:paraId="7FE4617A"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Ride to Willow Market</w:t>
            </w:r>
          </w:p>
          <w:p w14:paraId="777C7509" w14:textId="77777777" w:rsidR="00F06E94" w:rsidRDefault="00000000" w:rsidP="009608A3">
            <w:pPr>
              <w:spacing w:after="0" w:line="240" w:lineRule="auto"/>
              <w:rPr>
                <w:rFonts w:ascii="Comic Sans MS" w:eastAsia="Comic Sans MS" w:hAnsi="Comic Sans MS" w:cs="Comic Sans MS"/>
                <w:sz w:val="16"/>
                <w:szCs w:val="16"/>
              </w:rPr>
            </w:pPr>
            <w:r>
              <w:rPr>
                <w:rFonts w:ascii="Comic Sans MS" w:eastAsia="Comic Sans MS" w:hAnsi="Comic Sans MS" w:cs="Comic Sans MS"/>
                <w:sz w:val="16"/>
                <w:szCs w:val="16"/>
              </w:rPr>
              <w:t>The Pizza Tree</w:t>
            </w:r>
          </w:p>
          <w:p w14:paraId="7CA2D3E0" w14:textId="77777777" w:rsidR="00F06E94" w:rsidRDefault="00000000" w:rsidP="009608A3">
            <w:pPr>
              <w:spacing w:after="0" w:line="240" w:lineRule="auto"/>
              <w:rPr>
                <w:rFonts w:ascii="Comic Sans MS" w:eastAsia="Comic Sans MS" w:hAnsi="Comic Sans MS" w:cs="Comic Sans MS"/>
                <w:sz w:val="16"/>
                <w:szCs w:val="16"/>
              </w:rPr>
            </w:pPr>
            <w:r>
              <w:rPr>
                <w:noProof/>
              </w:rPr>
              <w:drawing>
                <wp:inline distT="0" distB="0" distL="0" distR="0" wp14:anchorId="6BB6A8FD" wp14:editId="597DD497">
                  <wp:extent cx="669132" cy="568762"/>
                  <wp:effectExtent l="0" t="0" r="0" b="0"/>
                  <wp:docPr id="161633318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669132" cy="568762"/>
                          </a:xfrm>
                          <a:prstGeom prst="rect">
                            <a:avLst/>
                          </a:prstGeom>
                          <a:ln/>
                        </pic:spPr>
                      </pic:pic>
                    </a:graphicData>
                  </a:graphic>
                </wp:inline>
              </w:drawing>
            </w:r>
            <w:r>
              <w:rPr>
                <w:noProof/>
              </w:rPr>
              <w:drawing>
                <wp:inline distT="0" distB="0" distL="0" distR="0" wp14:anchorId="4B51873C" wp14:editId="11BDF599">
                  <wp:extent cx="615638" cy="749737"/>
                  <wp:effectExtent l="0" t="0" r="0" b="0"/>
                  <wp:docPr id="161633316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615638" cy="749737"/>
                          </a:xfrm>
                          <a:prstGeom prst="rect">
                            <a:avLst/>
                          </a:prstGeom>
                          <a:ln/>
                        </pic:spPr>
                      </pic:pic>
                    </a:graphicData>
                  </a:graphic>
                </wp:inline>
              </w:drawing>
            </w:r>
            <w:r>
              <w:rPr>
                <w:noProof/>
              </w:rPr>
              <w:drawing>
                <wp:inline distT="0" distB="0" distL="0" distR="0" wp14:anchorId="3F83982B" wp14:editId="36717C31">
                  <wp:extent cx="577438" cy="702112"/>
                  <wp:effectExtent l="0" t="0" r="0" b="0"/>
                  <wp:docPr id="161633316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577438" cy="702112"/>
                          </a:xfrm>
                          <a:prstGeom prst="rect">
                            <a:avLst/>
                          </a:prstGeom>
                          <a:ln/>
                        </pic:spPr>
                      </pic:pic>
                    </a:graphicData>
                  </a:graphic>
                </wp:inline>
              </w:drawing>
            </w:r>
            <w:r>
              <w:rPr>
                <w:noProof/>
              </w:rPr>
              <w:drawing>
                <wp:inline distT="0" distB="0" distL="0" distR="0" wp14:anchorId="3AB64416" wp14:editId="7D5EC320">
                  <wp:extent cx="639762" cy="797906"/>
                  <wp:effectExtent l="0" t="0" r="0" b="0"/>
                  <wp:docPr id="161633317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639762" cy="797906"/>
                          </a:xfrm>
                          <a:prstGeom prst="rect">
                            <a:avLst/>
                          </a:prstGeom>
                          <a:ln/>
                        </pic:spPr>
                      </pic:pic>
                    </a:graphicData>
                  </a:graphic>
                </wp:inline>
              </w:drawing>
            </w:r>
            <w:r>
              <w:rPr>
                <w:noProof/>
              </w:rPr>
              <w:drawing>
                <wp:inline distT="0" distB="0" distL="0" distR="0" wp14:anchorId="3770993D" wp14:editId="75B38150">
                  <wp:extent cx="632664" cy="819587"/>
                  <wp:effectExtent l="0" t="0" r="0" b="0"/>
                  <wp:docPr id="161633318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632664" cy="819587"/>
                          </a:xfrm>
                          <a:prstGeom prst="rect">
                            <a:avLst/>
                          </a:prstGeom>
                          <a:ln/>
                        </pic:spPr>
                      </pic:pic>
                    </a:graphicData>
                  </a:graphic>
                </wp:inline>
              </w:drawing>
            </w:r>
            <w:r>
              <w:rPr>
                <w:noProof/>
              </w:rPr>
              <w:drawing>
                <wp:inline distT="0" distB="0" distL="0" distR="0" wp14:anchorId="0274D732" wp14:editId="577059D3">
                  <wp:extent cx="719345" cy="613212"/>
                  <wp:effectExtent l="0" t="0" r="0" b="0"/>
                  <wp:docPr id="161633318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719345" cy="613212"/>
                          </a:xfrm>
                          <a:prstGeom prst="rect">
                            <a:avLst/>
                          </a:prstGeom>
                          <a:ln/>
                        </pic:spPr>
                      </pic:pic>
                    </a:graphicData>
                  </a:graphic>
                </wp:inline>
              </w:drawing>
            </w:r>
          </w:p>
        </w:tc>
      </w:tr>
      <w:tr w:rsidR="00414304" w14:paraId="689B0379" w14:textId="24047D4F" w:rsidTr="00414304">
        <w:trPr>
          <w:trHeight w:val="840"/>
        </w:trPr>
        <w:tc>
          <w:tcPr>
            <w:tcW w:w="1838" w:type="dxa"/>
            <w:tcBorders>
              <w:right w:val="single" w:sz="4" w:space="0" w:color="auto"/>
            </w:tcBorders>
            <w:shd w:val="clear" w:color="auto" w:fill="auto"/>
          </w:tcPr>
          <w:p w14:paraId="5E0CF86B" w14:textId="77777777" w:rsidR="00414304" w:rsidRDefault="00414304" w:rsidP="00414304">
            <w:pPr>
              <w:pBdr>
                <w:top w:val="nil"/>
                <w:left w:val="nil"/>
                <w:bottom w:val="nil"/>
                <w:right w:val="nil"/>
                <w:between w:val="nil"/>
              </w:pBdr>
              <w:spacing w:after="0" w:line="240" w:lineRule="auto"/>
              <w:rPr>
                <w:rFonts w:ascii="Arial" w:eastAsia="Comic Sans MS" w:hAnsi="Arial" w:cs="Arial"/>
                <w:b/>
                <w:bCs/>
                <w:sz w:val="14"/>
                <w:szCs w:val="14"/>
              </w:rPr>
            </w:pPr>
            <w:r w:rsidRPr="00414304">
              <w:rPr>
                <w:rFonts w:ascii="Arial" w:eastAsia="Comic Sans MS" w:hAnsi="Arial" w:cs="Arial"/>
                <w:b/>
                <w:bCs/>
                <w:sz w:val="14"/>
                <w:szCs w:val="14"/>
              </w:rPr>
              <w:t xml:space="preserve">Literacy </w:t>
            </w:r>
            <w:r w:rsidRPr="00414304">
              <w:rPr>
                <w:rFonts w:ascii="Arial" w:eastAsia="Comic Sans MS" w:hAnsi="Arial" w:cs="Arial"/>
                <w:b/>
                <w:bCs/>
                <w:sz w:val="14"/>
                <w:szCs w:val="14"/>
              </w:rPr>
              <w:t>Reading/</w:t>
            </w:r>
          </w:p>
          <w:p w14:paraId="0A39DB34" w14:textId="2A782415" w:rsidR="00414304" w:rsidRPr="00414304" w:rsidRDefault="00414304" w:rsidP="00414304">
            <w:pPr>
              <w:pBdr>
                <w:top w:val="nil"/>
                <w:left w:val="nil"/>
                <w:bottom w:val="nil"/>
                <w:right w:val="nil"/>
                <w:between w:val="nil"/>
              </w:pBdr>
              <w:spacing w:after="0" w:line="240" w:lineRule="auto"/>
              <w:rPr>
                <w:rFonts w:ascii="Arial" w:eastAsia="Comic Sans MS" w:hAnsi="Arial" w:cs="Arial"/>
                <w:b/>
                <w:bCs/>
                <w:color w:val="7030A0"/>
                <w:sz w:val="14"/>
                <w:szCs w:val="14"/>
              </w:rPr>
            </w:pPr>
            <w:r w:rsidRPr="00414304">
              <w:rPr>
                <w:rFonts w:ascii="Arial" w:eastAsia="Comic Sans MS" w:hAnsi="Arial" w:cs="Arial"/>
                <w:b/>
                <w:bCs/>
                <w:sz w:val="14"/>
                <w:szCs w:val="14"/>
              </w:rPr>
              <w:t xml:space="preserve">comprehension  </w:t>
            </w:r>
          </w:p>
        </w:tc>
        <w:tc>
          <w:tcPr>
            <w:tcW w:w="13325" w:type="dxa"/>
            <w:gridSpan w:val="6"/>
            <w:tcBorders>
              <w:left w:val="single" w:sz="4" w:space="0" w:color="auto"/>
            </w:tcBorders>
            <w:shd w:val="clear" w:color="auto" w:fill="auto"/>
          </w:tcPr>
          <w:p w14:paraId="5B48005C" w14:textId="6A48D342" w:rsidR="00414304" w:rsidRPr="009608A3" w:rsidRDefault="00414304" w:rsidP="009608A3">
            <w:pPr>
              <w:pBdr>
                <w:top w:val="nil"/>
                <w:left w:val="nil"/>
                <w:bottom w:val="nil"/>
                <w:right w:val="nil"/>
                <w:between w:val="nil"/>
              </w:pBdr>
              <w:spacing w:after="0" w:line="240" w:lineRule="auto"/>
              <w:jc w:val="center"/>
              <w:rPr>
                <w:rFonts w:ascii="Comic Sans MS" w:eastAsia="Comic Sans MS" w:hAnsi="Comic Sans MS" w:cs="Comic Sans MS"/>
                <w:color w:val="7030A0"/>
                <w:sz w:val="16"/>
                <w:szCs w:val="16"/>
              </w:rPr>
            </w:pPr>
            <w:r>
              <w:rPr>
                <w:rFonts w:ascii="Comic Sans MS" w:eastAsia="Comic Sans MS" w:hAnsi="Comic Sans MS" w:cs="Comic Sans MS"/>
                <w:color w:val="7030A0"/>
                <w:sz w:val="16"/>
                <w:szCs w:val="16"/>
              </w:rPr>
              <w:t>Little Wandle phonics</w:t>
            </w:r>
          </w:p>
        </w:tc>
      </w:tr>
      <w:tr w:rsidR="009608A3" w14:paraId="31354D90" w14:textId="77777777" w:rsidTr="00414304">
        <w:trPr>
          <w:trHeight w:val="3540"/>
        </w:trPr>
        <w:tc>
          <w:tcPr>
            <w:tcW w:w="1838" w:type="dxa"/>
            <w:shd w:val="clear" w:color="auto" w:fill="auto"/>
          </w:tcPr>
          <w:p w14:paraId="570F67CB" w14:textId="77777777" w:rsidR="009608A3" w:rsidRDefault="009608A3"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Literacy Writing</w:t>
            </w:r>
          </w:p>
          <w:p w14:paraId="050DA7F9" w14:textId="77777777" w:rsidR="009608A3" w:rsidRDefault="009608A3" w:rsidP="009608A3">
            <w:pPr>
              <w:pBdr>
                <w:top w:val="nil"/>
                <w:left w:val="nil"/>
                <w:bottom w:val="nil"/>
                <w:right w:val="nil"/>
                <w:between w:val="nil"/>
              </w:pBdr>
              <w:spacing w:after="0" w:line="240" w:lineRule="auto"/>
              <w:rPr>
                <w:rFonts w:ascii="Arial" w:eastAsia="Arial" w:hAnsi="Arial" w:cs="Arial"/>
                <w:color w:val="000000"/>
                <w:sz w:val="14"/>
                <w:szCs w:val="14"/>
              </w:rPr>
            </w:pPr>
          </w:p>
          <w:p w14:paraId="77F1AB09" w14:textId="77777777" w:rsidR="009608A3" w:rsidRDefault="009608A3" w:rsidP="00414304">
            <w:pPr>
              <w:pBdr>
                <w:top w:val="nil"/>
                <w:left w:val="nil"/>
                <w:bottom w:val="nil"/>
                <w:right w:val="nil"/>
                <w:between w:val="nil"/>
              </w:pBdr>
              <w:spacing w:after="0" w:line="240" w:lineRule="auto"/>
              <w:rPr>
                <w:rFonts w:ascii="Arial" w:eastAsia="Arial" w:hAnsi="Arial" w:cs="Arial"/>
                <w:color w:val="000000"/>
                <w:sz w:val="14"/>
                <w:szCs w:val="14"/>
              </w:rPr>
            </w:pPr>
          </w:p>
          <w:p w14:paraId="0D3B5F39" w14:textId="77777777" w:rsidR="009608A3" w:rsidRDefault="009608A3" w:rsidP="009608A3">
            <w:pPr>
              <w:pBdr>
                <w:top w:val="nil"/>
                <w:left w:val="nil"/>
                <w:bottom w:val="nil"/>
                <w:right w:val="nil"/>
                <w:between w:val="nil"/>
              </w:pBdr>
              <w:spacing w:after="0" w:line="240" w:lineRule="auto"/>
              <w:rPr>
                <w:rFonts w:ascii="Arial" w:eastAsia="Arial" w:hAnsi="Arial" w:cs="Arial"/>
                <w:color w:val="000000"/>
                <w:sz w:val="14"/>
                <w:szCs w:val="14"/>
              </w:rPr>
            </w:pPr>
          </w:p>
          <w:p w14:paraId="39C0D75D" w14:textId="77777777" w:rsidR="009608A3" w:rsidRDefault="009608A3" w:rsidP="009608A3">
            <w:pPr>
              <w:pBdr>
                <w:top w:val="nil"/>
                <w:left w:val="nil"/>
                <w:bottom w:val="nil"/>
                <w:right w:val="nil"/>
                <w:between w:val="nil"/>
              </w:pBdr>
              <w:spacing w:after="0" w:line="240" w:lineRule="auto"/>
              <w:rPr>
                <w:rFonts w:ascii="Arial" w:eastAsia="Arial" w:hAnsi="Arial" w:cs="Arial"/>
                <w:color w:val="000000"/>
                <w:sz w:val="14"/>
                <w:szCs w:val="14"/>
              </w:rPr>
            </w:pPr>
          </w:p>
          <w:p w14:paraId="4A888F2E" w14:textId="7B29B3AE" w:rsidR="009608A3" w:rsidRDefault="009608A3" w:rsidP="009608A3">
            <w:pPr>
              <w:pBdr>
                <w:top w:val="nil"/>
                <w:left w:val="nil"/>
                <w:bottom w:val="nil"/>
                <w:right w:val="nil"/>
                <w:between w:val="nil"/>
              </w:pBdr>
              <w:spacing w:after="0" w:line="240" w:lineRule="auto"/>
              <w:rPr>
                <w:rFonts w:ascii="Arial" w:eastAsia="Arial" w:hAnsi="Arial" w:cs="Arial"/>
                <w:i/>
                <w:color w:val="000000"/>
                <w:sz w:val="14"/>
                <w:szCs w:val="14"/>
              </w:rPr>
            </w:pPr>
          </w:p>
          <w:p w14:paraId="3C10DE02" w14:textId="2D119AE3" w:rsidR="009608A3" w:rsidRDefault="009608A3" w:rsidP="009608A3">
            <w:pPr>
              <w:pBdr>
                <w:top w:val="nil"/>
                <w:left w:val="nil"/>
                <w:bottom w:val="nil"/>
                <w:right w:val="nil"/>
                <w:between w:val="nil"/>
              </w:pBdr>
              <w:spacing w:after="0" w:line="240" w:lineRule="auto"/>
              <w:rPr>
                <w:rFonts w:ascii="Arial" w:eastAsia="Arial" w:hAnsi="Arial" w:cs="Arial"/>
                <w:i/>
                <w:color w:val="000000"/>
                <w:sz w:val="14"/>
                <w:szCs w:val="14"/>
              </w:rPr>
            </w:pPr>
          </w:p>
        </w:tc>
        <w:tc>
          <w:tcPr>
            <w:tcW w:w="13325" w:type="dxa"/>
            <w:gridSpan w:val="6"/>
            <w:shd w:val="clear" w:color="auto" w:fill="FFFFFF"/>
          </w:tcPr>
          <w:p w14:paraId="14D457B4" w14:textId="1B3737BD" w:rsidR="009608A3" w:rsidRDefault="009608A3" w:rsidP="009608A3">
            <w:pPr>
              <w:rPr>
                <w:rFonts w:ascii="Comic Sans MS" w:eastAsia="Comic Sans MS" w:hAnsi="Comic Sans MS" w:cs="Comic Sans MS"/>
                <w:color w:val="7030A0"/>
                <w:sz w:val="20"/>
                <w:szCs w:val="20"/>
                <w:vertAlign w:val="subscript"/>
              </w:rPr>
            </w:pPr>
            <w:r>
              <w:rPr>
                <w:rFonts w:ascii="Comic Sans MS" w:eastAsia="Comic Sans MS" w:hAnsi="Comic Sans MS" w:cs="Comic Sans MS"/>
                <w:noProof/>
                <w:color w:val="7030A0"/>
                <w:sz w:val="20"/>
                <w:szCs w:val="20"/>
                <w:vertAlign w:val="subscript"/>
              </w:rPr>
              <w:drawing>
                <wp:inline distT="0" distB="0" distL="0" distR="0" wp14:anchorId="272C828C" wp14:editId="1941DB52">
                  <wp:extent cx="3876675" cy="2024892"/>
                  <wp:effectExtent l="0" t="0" r="0" b="0"/>
                  <wp:docPr id="806265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87730" cy="2030666"/>
                          </a:xfrm>
                          <a:prstGeom prst="rect">
                            <a:avLst/>
                          </a:prstGeom>
                          <a:noFill/>
                        </pic:spPr>
                      </pic:pic>
                    </a:graphicData>
                  </a:graphic>
                </wp:inline>
              </w:drawing>
            </w:r>
            <w:r>
              <w:rPr>
                <w:rFonts w:ascii="Comic Sans MS" w:eastAsia="Comic Sans MS" w:hAnsi="Comic Sans MS" w:cs="Comic Sans MS"/>
                <w:noProof/>
                <w:color w:val="7030A0"/>
                <w:sz w:val="20"/>
                <w:szCs w:val="20"/>
                <w:vertAlign w:val="subscript"/>
              </w:rPr>
              <w:drawing>
                <wp:inline distT="0" distB="0" distL="0" distR="0" wp14:anchorId="511B604C" wp14:editId="1CF7B0A0">
                  <wp:extent cx="4228138" cy="1837690"/>
                  <wp:effectExtent l="0" t="0" r="1270" b="0"/>
                  <wp:docPr id="4271183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2747" cy="1844040"/>
                          </a:xfrm>
                          <a:prstGeom prst="rect">
                            <a:avLst/>
                          </a:prstGeom>
                          <a:noFill/>
                        </pic:spPr>
                      </pic:pic>
                    </a:graphicData>
                  </a:graphic>
                </wp:inline>
              </w:drawing>
            </w:r>
          </w:p>
        </w:tc>
      </w:tr>
      <w:tr w:rsidR="00F06E94" w14:paraId="0F6D10F3" w14:textId="77777777" w:rsidTr="00414304">
        <w:trPr>
          <w:trHeight w:val="160"/>
        </w:trPr>
        <w:tc>
          <w:tcPr>
            <w:tcW w:w="1838" w:type="dxa"/>
            <w:shd w:val="clear" w:color="auto" w:fill="auto"/>
          </w:tcPr>
          <w:p w14:paraId="605F20F1" w14:textId="77777777" w:rsidR="00F06E94" w:rsidRPr="00414304" w:rsidRDefault="00000000" w:rsidP="009608A3">
            <w:pPr>
              <w:rPr>
                <w:rFonts w:ascii="Arial" w:eastAsia="Comic Sans MS" w:hAnsi="Arial" w:cs="Arial"/>
                <w:b/>
                <w:color w:val="5F497A"/>
                <w:sz w:val="14"/>
                <w:szCs w:val="14"/>
              </w:rPr>
            </w:pPr>
            <w:r w:rsidRPr="00414304">
              <w:rPr>
                <w:rFonts w:ascii="Arial" w:eastAsia="Comic Sans MS" w:hAnsi="Arial" w:cs="Arial"/>
                <w:b/>
                <w:sz w:val="14"/>
                <w:szCs w:val="14"/>
              </w:rPr>
              <w:t xml:space="preserve">Nursery Rhymes </w:t>
            </w:r>
          </w:p>
        </w:tc>
        <w:tc>
          <w:tcPr>
            <w:tcW w:w="13325" w:type="dxa"/>
            <w:gridSpan w:val="6"/>
            <w:tcBorders>
              <w:right w:val="single" w:sz="4" w:space="0" w:color="000000"/>
            </w:tcBorders>
            <w:shd w:val="clear" w:color="auto" w:fill="FFFFFF"/>
          </w:tcPr>
          <w:p w14:paraId="3C7FAA33"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7030A0"/>
                <w:sz w:val="16"/>
                <w:szCs w:val="16"/>
              </w:rPr>
            </w:pPr>
            <w:hyperlink r:id="rId27">
              <w:r>
                <w:rPr>
                  <w:rFonts w:ascii="Comic Sans MS" w:eastAsia="Comic Sans MS" w:hAnsi="Comic Sans MS" w:cs="Comic Sans MS"/>
                  <w:color w:val="0000FF"/>
                  <w:sz w:val="16"/>
                  <w:szCs w:val="16"/>
                  <w:u w:val="single"/>
                </w:rPr>
                <w:t>https://www.bbc.co.uk/teach/school-radio/articles/z4ddgwx</w:t>
              </w:r>
            </w:hyperlink>
          </w:p>
          <w:p w14:paraId="613D4449" w14:textId="77777777" w:rsidR="00F06E94" w:rsidRDefault="00000000" w:rsidP="009608A3">
            <w:pPr>
              <w:pBdr>
                <w:top w:val="nil"/>
                <w:left w:val="nil"/>
                <w:bottom w:val="nil"/>
                <w:right w:val="nil"/>
                <w:between w:val="nil"/>
              </w:pBdr>
              <w:spacing w:after="0" w:line="240" w:lineRule="auto"/>
              <w:jc w:val="center"/>
              <w:rPr>
                <w:rFonts w:ascii="Comic Sans MS" w:eastAsia="Comic Sans MS" w:hAnsi="Comic Sans MS" w:cs="Comic Sans MS"/>
                <w:color w:val="7030A0"/>
                <w:sz w:val="16"/>
                <w:szCs w:val="16"/>
              </w:rPr>
            </w:pPr>
            <w:r>
              <w:rPr>
                <w:rFonts w:ascii="Comic Sans MS" w:eastAsia="Comic Sans MS" w:hAnsi="Comic Sans MS" w:cs="Comic Sans MS"/>
                <w:color w:val="7030A0"/>
                <w:sz w:val="16"/>
                <w:szCs w:val="16"/>
              </w:rPr>
              <w:t>Variety of nursery rhymes to be taught throughout the year</w:t>
            </w:r>
          </w:p>
          <w:p w14:paraId="08B1288B" w14:textId="77777777" w:rsidR="009608A3" w:rsidRDefault="009608A3" w:rsidP="009608A3">
            <w:pPr>
              <w:pBdr>
                <w:top w:val="nil"/>
                <w:left w:val="nil"/>
                <w:bottom w:val="nil"/>
                <w:right w:val="nil"/>
                <w:between w:val="nil"/>
              </w:pBdr>
              <w:spacing w:after="0" w:line="240" w:lineRule="auto"/>
              <w:jc w:val="center"/>
              <w:rPr>
                <w:color w:val="000000"/>
              </w:rPr>
            </w:pPr>
          </w:p>
        </w:tc>
      </w:tr>
      <w:tr w:rsidR="009608A3" w14:paraId="4F73EE9A" w14:textId="77777777" w:rsidTr="00414304">
        <w:trPr>
          <w:trHeight w:val="1089"/>
        </w:trPr>
        <w:tc>
          <w:tcPr>
            <w:tcW w:w="1838" w:type="dxa"/>
            <w:tcBorders>
              <w:right w:val="single" w:sz="4" w:space="0" w:color="000000"/>
            </w:tcBorders>
            <w:shd w:val="clear" w:color="auto" w:fill="auto"/>
          </w:tcPr>
          <w:p w14:paraId="43AC4EAA" w14:textId="2EC61112" w:rsidR="009608A3" w:rsidRDefault="009608A3"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 xml:space="preserve">Maths </w:t>
            </w:r>
          </w:p>
          <w:p w14:paraId="4CE28984" w14:textId="3656552D" w:rsidR="009608A3" w:rsidRDefault="009608A3" w:rsidP="009608A3">
            <w:pPr>
              <w:pBdr>
                <w:top w:val="nil"/>
                <w:left w:val="nil"/>
                <w:bottom w:val="nil"/>
                <w:right w:val="nil"/>
                <w:between w:val="nil"/>
              </w:pBdr>
              <w:spacing w:after="0" w:line="240" w:lineRule="auto"/>
              <w:rPr>
                <w:rFonts w:ascii="Arial" w:eastAsia="Arial" w:hAnsi="Arial" w:cs="Arial"/>
                <w:i/>
                <w:color w:val="000000"/>
                <w:sz w:val="14"/>
                <w:szCs w:val="14"/>
              </w:rPr>
            </w:pPr>
            <w:r>
              <w:rPr>
                <w:rFonts w:ascii="Arial" w:eastAsia="Arial" w:hAnsi="Arial" w:cs="Arial"/>
                <w:i/>
                <w:color w:val="000000"/>
                <w:sz w:val="14"/>
                <w:szCs w:val="14"/>
              </w:rPr>
              <w:t>.</w:t>
            </w:r>
          </w:p>
          <w:p w14:paraId="29C27721" w14:textId="77777777" w:rsidR="009608A3" w:rsidRDefault="009608A3" w:rsidP="009608A3">
            <w:pPr>
              <w:pBdr>
                <w:top w:val="nil"/>
                <w:left w:val="nil"/>
                <w:bottom w:val="nil"/>
                <w:right w:val="nil"/>
                <w:between w:val="nil"/>
              </w:pBdr>
              <w:spacing w:after="0" w:line="240" w:lineRule="auto"/>
              <w:rPr>
                <w:rFonts w:ascii="Arial" w:eastAsia="Arial" w:hAnsi="Arial" w:cs="Arial"/>
                <w:i/>
                <w:color w:val="000000"/>
                <w:sz w:val="14"/>
                <w:szCs w:val="14"/>
              </w:rPr>
            </w:pPr>
          </w:p>
        </w:tc>
        <w:tc>
          <w:tcPr>
            <w:tcW w:w="13325" w:type="dxa"/>
            <w:gridSpan w:val="6"/>
            <w:tcBorders>
              <w:left w:val="single" w:sz="4" w:space="0" w:color="000000"/>
            </w:tcBorders>
            <w:shd w:val="clear" w:color="auto" w:fill="FFFFFF"/>
          </w:tcPr>
          <w:p w14:paraId="20E21925" w14:textId="6010EE3E" w:rsidR="009608A3" w:rsidRDefault="009608A3" w:rsidP="009608A3">
            <w:pPr>
              <w:pBdr>
                <w:top w:val="nil"/>
                <w:left w:val="nil"/>
                <w:bottom w:val="nil"/>
                <w:right w:val="nil"/>
                <w:between w:val="nil"/>
              </w:pBdr>
              <w:spacing w:after="0" w:line="240" w:lineRule="auto"/>
              <w:jc w:val="cente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Maths – Maths Mastery programme – Daily work</w:t>
            </w:r>
          </w:p>
          <w:p w14:paraId="0DDC6AC5" w14:textId="7290C21F" w:rsidR="009608A3" w:rsidRDefault="009608A3" w:rsidP="009608A3">
            <w:pPr>
              <w:pBdr>
                <w:top w:val="nil"/>
                <w:left w:val="nil"/>
                <w:bottom w:val="nil"/>
                <w:right w:val="nil"/>
                <w:between w:val="nil"/>
              </w:pBdr>
              <w:spacing w:after="0" w:line="240" w:lineRule="auto"/>
              <w:jc w:val="cente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And</w:t>
            </w:r>
          </w:p>
          <w:p w14:paraId="2F7C5274" w14:textId="4F277677" w:rsidR="009608A3" w:rsidRDefault="009608A3" w:rsidP="009608A3">
            <w:pPr>
              <w:pBdr>
                <w:top w:val="nil"/>
                <w:left w:val="nil"/>
                <w:bottom w:val="nil"/>
                <w:right w:val="nil"/>
                <w:between w:val="nil"/>
              </w:pBdr>
              <w:spacing w:after="0" w:line="240" w:lineRule="auto"/>
              <w:jc w:val="cente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White Rose provision</w:t>
            </w:r>
          </w:p>
        </w:tc>
      </w:tr>
      <w:tr w:rsidR="00F06E94" w14:paraId="0A3D5A3C" w14:textId="77777777" w:rsidTr="009608A3">
        <w:trPr>
          <w:trHeight w:val="160"/>
        </w:trPr>
        <w:tc>
          <w:tcPr>
            <w:tcW w:w="15163" w:type="dxa"/>
            <w:gridSpan w:val="7"/>
            <w:shd w:val="clear" w:color="auto" w:fill="D7E3BC"/>
          </w:tcPr>
          <w:p w14:paraId="07E57EC7" w14:textId="77777777" w:rsidR="00F06E94" w:rsidRDefault="00000000" w:rsidP="009608A3">
            <w:pPr>
              <w:jc w:val="center"/>
              <w:rPr>
                <w:rFonts w:ascii="Comic Sans MS" w:eastAsia="Comic Sans MS" w:hAnsi="Comic Sans MS" w:cs="Comic Sans MS"/>
                <w:b/>
                <w:color w:val="00B050"/>
                <w:sz w:val="14"/>
                <w:szCs w:val="14"/>
              </w:rPr>
            </w:pPr>
            <w:r>
              <w:rPr>
                <w:rFonts w:ascii="Comic Sans MS" w:eastAsia="Comic Sans MS" w:hAnsi="Comic Sans MS" w:cs="Comic Sans MS"/>
                <w:b/>
                <w:color w:val="00B050"/>
                <w:sz w:val="14"/>
                <w:szCs w:val="14"/>
              </w:rPr>
              <w:t>Understanding the world</w:t>
            </w:r>
          </w:p>
        </w:tc>
      </w:tr>
      <w:tr w:rsidR="00414304" w14:paraId="1D0ABAD1" w14:textId="77777777" w:rsidTr="003469CF">
        <w:trPr>
          <w:trHeight w:val="2256"/>
        </w:trPr>
        <w:tc>
          <w:tcPr>
            <w:tcW w:w="1838" w:type="dxa"/>
            <w:shd w:val="clear" w:color="auto" w:fill="auto"/>
          </w:tcPr>
          <w:p w14:paraId="34E9F503" w14:textId="77777777" w:rsidR="00414304" w:rsidRDefault="00414304" w:rsidP="009608A3">
            <w:pPr>
              <w:pBdr>
                <w:top w:val="nil"/>
                <w:left w:val="nil"/>
                <w:bottom w:val="nil"/>
                <w:right w:val="nil"/>
                <w:between w:val="nil"/>
              </w:pBdr>
              <w:spacing w:after="0" w:line="240" w:lineRule="auto"/>
              <w:rPr>
                <w:rFonts w:ascii="Arial" w:eastAsia="Arial" w:hAnsi="Arial" w:cs="Arial"/>
                <w:b/>
                <w:iCs/>
                <w:color w:val="000000"/>
                <w:sz w:val="14"/>
                <w:szCs w:val="14"/>
              </w:rPr>
            </w:pPr>
            <w:r w:rsidRPr="007872B3">
              <w:rPr>
                <w:rFonts w:ascii="Arial" w:eastAsia="Arial" w:hAnsi="Arial" w:cs="Arial"/>
                <w:b/>
                <w:iCs/>
                <w:color w:val="000000"/>
                <w:sz w:val="14"/>
                <w:szCs w:val="14"/>
              </w:rPr>
              <w:t xml:space="preserve">Past and Present </w:t>
            </w:r>
          </w:p>
          <w:p w14:paraId="3A00EA43" w14:textId="77777777" w:rsidR="007872B3" w:rsidRPr="007872B3" w:rsidRDefault="007872B3" w:rsidP="009608A3">
            <w:pPr>
              <w:pBdr>
                <w:top w:val="nil"/>
                <w:left w:val="nil"/>
                <w:bottom w:val="nil"/>
                <w:right w:val="nil"/>
                <w:between w:val="nil"/>
              </w:pBdr>
              <w:spacing w:after="0" w:line="240" w:lineRule="auto"/>
              <w:rPr>
                <w:rFonts w:ascii="Arial" w:eastAsia="Arial" w:hAnsi="Arial" w:cs="Arial"/>
                <w:b/>
                <w:iCs/>
                <w:color w:val="000000"/>
                <w:sz w:val="14"/>
                <w:szCs w:val="14"/>
              </w:rPr>
            </w:pPr>
          </w:p>
          <w:p w14:paraId="23F5FCC7" w14:textId="77777777" w:rsidR="00414304" w:rsidRPr="007872B3" w:rsidRDefault="00414304" w:rsidP="009608A3">
            <w:pPr>
              <w:pBdr>
                <w:top w:val="nil"/>
                <w:left w:val="nil"/>
                <w:bottom w:val="nil"/>
                <w:right w:val="nil"/>
                <w:between w:val="nil"/>
              </w:pBdr>
              <w:spacing w:after="0" w:line="240" w:lineRule="auto"/>
              <w:rPr>
                <w:rFonts w:ascii="Arial" w:eastAsia="Arial" w:hAnsi="Arial" w:cs="Arial"/>
                <w:b/>
                <w:iCs/>
                <w:color w:val="000000"/>
                <w:sz w:val="14"/>
                <w:szCs w:val="14"/>
              </w:rPr>
            </w:pPr>
            <w:r w:rsidRPr="007872B3">
              <w:rPr>
                <w:rFonts w:ascii="Arial" w:eastAsia="Arial" w:hAnsi="Arial" w:cs="Arial"/>
                <w:b/>
                <w:iCs/>
                <w:color w:val="000000"/>
                <w:sz w:val="14"/>
                <w:szCs w:val="14"/>
              </w:rPr>
              <w:t>History</w:t>
            </w:r>
          </w:p>
          <w:p w14:paraId="493E9C7E" w14:textId="77777777" w:rsidR="00414304" w:rsidRDefault="00414304" w:rsidP="009608A3">
            <w:pPr>
              <w:pBdr>
                <w:top w:val="nil"/>
                <w:left w:val="nil"/>
                <w:bottom w:val="nil"/>
                <w:right w:val="nil"/>
                <w:between w:val="nil"/>
              </w:pBdr>
              <w:spacing w:after="0" w:line="240" w:lineRule="auto"/>
              <w:rPr>
                <w:rFonts w:ascii="Arial" w:eastAsia="Arial" w:hAnsi="Arial" w:cs="Arial"/>
                <w:b/>
                <w:color w:val="000000"/>
                <w:sz w:val="14"/>
                <w:szCs w:val="14"/>
                <w:vertAlign w:val="subscript"/>
              </w:rPr>
            </w:pPr>
          </w:p>
          <w:p w14:paraId="4A8E0609" w14:textId="77777777" w:rsidR="003469CF" w:rsidRDefault="003469CF" w:rsidP="003469CF">
            <w:pPr>
              <w:rPr>
                <w:rFonts w:ascii="Arial" w:eastAsia="Arial" w:hAnsi="Arial" w:cs="Arial"/>
                <w:b/>
                <w:color w:val="000000"/>
                <w:sz w:val="14"/>
                <w:szCs w:val="14"/>
                <w:vertAlign w:val="subscript"/>
              </w:rPr>
            </w:pPr>
          </w:p>
          <w:p w14:paraId="3921A90A" w14:textId="458A5E1D" w:rsidR="003469CF" w:rsidRPr="003469CF" w:rsidRDefault="003469CF" w:rsidP="003469CF">
            <w:pPr>
              <w:tabs>
                <w:tab w:val="left" w:pos="1350"/>
              </w:tabs>
              <w:rPr>
                <w:rFonts w:ascii="Arial" w:eastAsia="Arial" w:hAnsi="Arial" w:cs="Arial"/>
                <w:sz w:val="14"/>
                <w:szCs w:val="14"/>
              </w:rPr>
            </w:pPr>
            <w:r>
              <w:rPr>
                <w:rFonts w:ascii="Arial" w:eastAsia="Arial" w:hAnsi="Arial" w:cs="Arial"/>
                <w:sz w:val="14"/>
                <w:szCs w:val="14"/>
              </w:rPr>
              <w:tab/>
            </w:r>
          </w:p>
        </w:tc>
        <w:tc>
          <w:tcPr>
            <w:tcW w:w="4394" w:type="dxa"/>
            <w:gridSpan w:val="2"/>
            <w:shd w:val="clear" w:color="auto" w:fill="FFFFFF"/>
          </w:tcPr>
          <w:p w14:paraId="2521F1AF" w14:textId="77777777" w:rsidR="00414304" w:rsidRPr="00414304" w:rsidRDefault="00414304" w:rsidP="00414304">
            <w:pPr>
              <w:pStyle w:val="NoSpacing"/>
              <w:jc w:val="center"/>
              <w:rPr>
                <w:rFonts w:ascii="Comic Sans MS" w:hAnsi="Comic Sans MS"/>
                <w:color w:val="00B050"/>
                <w:sz w:val="16"/>
                <w:szCs w:val="16"/>
              </w:rPr>
            </w:pPr>
            <w:r w:rsidRPr="00414304">
              <w:rPr>
                <w:rFonts w:ascii="Comic Sans MS" w:hAnsi="Comic Sans MS"/>
                <w:color w:val="00B050"/>
                <w:sz w:val="16"/>
                <w:szCs w:val="16"/>
              </w:rPr>
              <w:t>Drawing ourselves and families, discussing similarities and differences</w:t>
            </w:r>
          </w:p>
          <w:p w14:paraId="24AE0B2B" w14:textId="357358C9" w:rsidR="00414304" w:rsidRPr="00414304" w:rsidRDefault="00414304" w:rsidP="00414304">
            <w:pPr>
              <w:pStyle w:val="NoSpacing"/>
              <w:jc w:val="center"/>
              <w:rPr>
                <w:rFonts w:ascii="Comic Sans MS" w:hAnsi="Comic Sans MS"/>
                <w:color w:val="00B050"/>
                <w:sz w:val="16"/>
                <w:szCs w:val="16"/>
              </w:rPr>
            </w:pPr>
            <w:r w:rsidRPr="00414304">
              <w:rPr>
                <w:rFonts w:ascii="Comic Sans MS" w:hAnsi="Comic Sans MS"/>
                <w:color w:val="00B050"/>
                <w:sz w:val="16"/>
                <w:szCs w:val="16"/>
              </w:rPr>
              <w:t>People who help us, past and present firefighters</w:t>
            </w:r>
          </w:p>
          <w:p w14:paraId="4CA8DF89" w14:textId="2A87EAA1" w:rsidR="00414304" w:rsidRDefault="00414304" w:rsidP="00414304">
            <w:pPr>
              <w:pStyle w:val="NoSpacing"/>
              <w:jc w:val="center"/>
              <w:rPr>
                <w:rFonts w:ascii="Comic Sans MS" w:hAnsi="Comic Sans MS"/>
                <w:color w:val="00B050"/>
                <w:sz w:val="16"/>
                <w:szCs w:val="16"/>
              </w:rPr>
            </w:pPr>
            <w:r w:rsidRPr="00414304">
              <w:rPr>
                <w:rFonts w:ascii="Comic Sans MS" w:hAnsi="Comic Sans MS"/>
                <w:color w:val="00B050"/>
                <w:sz w:val="16"/>
                <w:szCs w:val="16"/>
              </w:rPr>
              <w:t>Bonfire night – safety and role of firefighters</w:t>
            </w:r>
          </w:p>
          <w:p w14:paraId="0B5BB75F" w14:textId="77777777" w:rsidR="00414304" w:rsidRPr="00414304" w:rsidRDefault="00414304" w:rsidP="00414304">
            <w:pPr>
              <w:pStyle w:val="NoSpacing"/>
              <w:jc w:val="center"/>
              <w:rPr>
                <w:rFonts w:ascii="Comic Sans MS" w:hAnsi="Comic Sans MS"/>
                <w:color w:val="00B050"/>
                <w:sz w:val="16"/>
                <w:szCs w:val="16"/>
              </w:rPr>
            </w:pPr>
          </w:p>
          <w:p w14:paraId="2ABC9702" w14:textId="2CB21D5B" w:rsidR="00414304" w:rsidRDefault="00414304" w:rsidP="00414304">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 xml:space="preserve">Studying Great Fire of London, Guy Fawkes/King James 1, Gunpowder Plot, Samuel </w:t>
            </w:r>
            <w:proofErr w:type="spellStart"/>
            <w:r>
              <w:rPr>
                <w:rFonts w:ascii="Comic Sans MS" w:eastAsia="Comic Sans MS" w:hAnsi="Comic Sans MS" w:cs="Comic Sans MS"/>
                <w:color w:val="00B050"/>
                <w:sz w:val="16"/>
                <w:szCs w:val="16"/>
              </w:rPr>
              <w:t>Pepy’s</w:t>
            </w:r>
            <w:proofErr w:type="spellEnd"/>
            <w:r>
              <w:rPr>
                <w:rFonts w:ascii="Comic Sans MS" w:eastAsia="Comic Sans MS" w:hAnsi="Comic Sans MS" w:cs="Comic Sans MS"/>
                <w:color w:val="00B050"/>
                <w:sz w:val="16"/>
                <w:szCs w:val="16"/>
              </w:rPr>
              <w:t>, making links to past historical events.</w:t>
            </w:r>
          </w:p>
          <w:p w14:paraId="5B5EB28F" w14:textId="18FFE231" w:rsidR="00414304" w:rsidRDefault="00414304" w:rsidP="00414304">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Learning the Christas story and own celebrations today.</w:t>
            </w:r>
          </w:p>
        </w:tc>
        <w:tc>
          <w:tcPr>
            <w:tcW w:w="4395" w:type="dxa"/>
            <w:gridSpan w:val="2"/>
            <w:shd w:val="clear" w:color="auto" w:fill="FFFFFF"/>
          </w:tcPr>
          <w:p w14:paraId="5AF4EE31" w14:textId="20A6C0D9" w:rsidR="00414304" w:rsidRDefault="00414304" w:rsidP="00414304">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Studying lives of zoologists and what it means to care for animals. (Zoo trip)</w:t>
            </w:r>
          </w:p>
          <w:p w14:paraId="0162AA44" w14:textId="6F46C4BC" w:rsidR="00414304" w:rsidRDefault="00414304" w:rsidP="00414304">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History of Edward Newton, a local ornithologist, studying animals that are extinct and changes in their land space over time and what has contributed to their extinction.</w:t>
            </w:r>
          </w:p>
        </w:tc>
        <w:tc>
          <w:tcPr>
            <w:tcW w:w="4536" w:type="dxa"/>
            <w:gridSpan w:val="2"/>
            <w:shd w:val="clear" w:color="auto" w:fill="FFFFFF"/>
          </w:tcPr>
          <w:p w14:paraId="412AABB9" w14:textId="057FBDBE" w:rsidR="00414304" w:rsidRDefault="00414304" w:rsidP="00414304">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Studying Christopher Columbus and how he influenced travel and the expansion of the map as we knew it and ‘discovered the new world.’ Sticky learning to study Edward Newton who travelled to Maritius for his studies.</w:t>
            </w:r>
          </w:p>
        </w:tc>
      </w:tr>
      <w:tr w:rsidR="003B331E" w14:paraId="536FA3CD" w14:textId="77777777" w:rsidTr="003469CF">
        <w:trPr>
          <w:trHeight w:val="70"/>
        </w:trPr>
        <w:tc>
          <w:tcPr>
            <w:tcW w:w="1838" w:type="dxa"/>
            <w:shd w:val="clear" w:color="auto" w:fill="auto"/>
          </w:tcPr>
          <w:p w14:paraId="001E3728" w14:textId="77777777" w:rsidR="003B331E" w:rsidRP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People, culture and communities</w:t>
            </w:r>
          </w:p>
          <w:p w14:paraId="39B352B0" w14:textId="77777777" w:rsidR="00414304" w:rsidRDefault="00414304" w:rsidP="009608A3">
            <w:pPr>
              <w:pBdr>
                <w:top w:val="nil"/>
                <w:left w:val="nil"/>
                <w:bottom w:val="nil"/>
                <w:right w:val="nil"/>
                <w:between w:val="nil"/>
              </w:pBdr>
              <w:spacing w:after="0" w:line="240" w:lineRule="auto"/>
              <w:rPr>
                <w:rFonts w:ascii="Arial" w:eastAsia="Arial" w:hAnsi="Arial" w:cs="Arial"/>
                <w:b/>
                <w:color w:val="000000"/>
                <w:sz w:val="14"/>
                <w:szCs w:val="14"/>
              </w:rPr>
            </w:pPr>
          </w:p>
          <w:p w14:paraId="4860DA0B" w14:textId="109EDDE5" w:rsid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Geography</w:t>
            </w:r>
          </w:p>
          <w:p w14:paraId="144A8DC2" w14:textId="5EB41375" w:rsidR="003B331E" w:rsidRP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Locational knowledge</w:t>
            </w:r>
          </w:p>
          <w:p w14:paraId="136EEF8B" w14:textId="3C762677" w:rsidR="003B331E" w:rsidRDefault="003B331E" w:rsidP="009608A3">
            <w:pPr>
              <w:pBdr>
                <w:top w:val="nil"/>
                <w:left w:val="nil"/>
                <w:bottom w:val="nil"/>
                <w:right w:val="nil"/>
                <w:between w:val="nil"/>
              </w:pBdr>
              <w:spacing w:after="0" w:line="240" w:lineRule="auto"/>
              <w:rPr>
                <w:rFonts w:ascii="Arial" w:eastAsia="Arial" w:hAnsi="Arial" w:cs="Arial"/>
                <w:i/>
                <w:color w:val="000000"/>
                <w:sz w:val="14"/>
                <w:szCs w:val="14"/>
              </w:rPr>
            </w:pPr>
          </w:p>
        </w:tc>
        <w:tc>
          <w:tcPr>
            <w:tcW w:w="4394" w:type="dxa"/>
            <w:gridSpan w:val="2"/>
            <w:shd w:val="clear" w:color="auto" w:fill="FFFFFF"/>
          </w:tcPr>
          <w:p w14:paraId="6AEA0122" w14:textId="77777777" w:rsidR="00AB0C46" w:rsidRPr="00AB0C46" w:rsidRDefault="00414304" w:rsidP="00AB0C46">
            <w:pPr>
              <w:pStyle w:val="NoSpacing"/>
              <w:jc w:val="center"/>
              <w:rPr>
                <w:rFonts w:ascii="Comic Sans MS" w:hAnsi="Comic Sans MS"/>
                <w:color w:val="00B050"/>
                <w:sz w:val="16"/>
                <w:szCs w:val="16"/>
              </w:rPr>
            </w:pPr>
            <w:r w:rsidRPr="00AB0C46">
              <w:rPr>
                <w:rFonts w:ascii="Comic Sans MS" w:hAnsi="Comic Sans MS"/>
                <w:color w:val="00B050"/>
                <w:sz w:val="16"/>
                <w:szCs w:val="16"/>
              </w:rPr>
              <w:t>V</w:t>
            </w:r>
            <w:r w:rsidR="003B331E" w:rsidRPr="00AB0C46">
              <w:rPr>
                <w:rFonts w:ascii="Comic Sans MS" w:hAnsi="Comic Sans MS"/>
                <w:color w:val="00B050"/>
                <w:sz w:val="16"/>
                <w:szCs w:val="16"/>
              </w:rPr>
              <w:t xml:space="preserve">isit from a local hero (ambulance service) explore their job within the community. </w:t>
            </w:r>
            <w:r w:rsidR="00AB0C46" w:rsidRPr="00AB0C46">
              <w:rPr>
                <w:rFonts w:ascii="Comic Sans MS" w:hAnsi="Comic Sans MS"/>
                <w:color w:val="00B050"/>
                <w:sz w:val="16"/>
                <w:szCs w:val="16"/>
              </w:rPr>
              <w:t>Studying people who help us and how emergency vehicles have changed over time.</w:t>
            </w:r>
          </w:p>
          <w:p w14:paraId="4D1C5D00" w14:textId="40FA36EA" w:rsidR="00AB0C46" w:rsidRPr="00AB0C46" w:rsidRDefault="00AB0C46" w:rsidP="00AB0C46">
            <w:pPr>
              <w:pStyle w:val="NoSpacing"/>
              <w:jc w:val="center"/>
              <w:rPr>
                <w:rFonts w:ascii="Comic Sans MS" w:hAnsi="Comic Sans MS"/>
                <w:color w:val="00B050"/>
                <w:sz w:val="16"/>
                <w:szCs w:val="16"/>
              </w:rPr>
            </w:pPr>
            <w:r w:rsidRPr="00AB0C46">
              <w:rPr>
                <w:rFonts w:ascii="Comic Sans MS" w:hAnsi="Comic Sans MS"/>
                <w:color w:val="00B050"/>
                <w:sz w:val="16"/>
                <w:szCs w:val="16"/>
              </w:rPr>
              <w:t>Looking at maps of London during Great Fire and now, comparing changes. Making our own maps for superheroes to save.</w:t>
            </w:r>
          </w:p>
          <w:p w14:paraId="21E86EFB" w14:textId="02107395" w:rsidR="003B331E" w:rsidRPr="007872B3" w:rsidRDefault="00AB0C46" w:rsidP="007872B3">
            <w:pPr>
              <w:pStyle w:val="NoSpacing"/>
              <w:jc w:val="center"/>
              <w:rPr>
                <w:rFonts w:ascii="Comic Sans MS" w:hAnsi="Comic Sans MS"/>
                <w:color w:val="00B050"/>
                <w:sz w:val="16"/>
                <w:szCs w:val="16"/>
              </w:rPr>
            </w:pPr>
            <w:r w:rsidRPr="00AB0C46">
              <w:rPr>
                <w:rFonts w:ascii="Comic Sans MS" w:hAnsi="Comic Sans MS"/>
                <w:color w:val="00B050"/>
                <w:sz w:val="16"/>
                <w:szCs w:val="16"/>
              </w:rPr>
              <w:t>Discuss Christmas celebrations, tracking Santa’s journey whilst looking at the world map, oceans, continents. Using the globe to find India and study Hindu celebration of Diwali</w:t>
            </w:r>
          </w:p>
        </w:tc>
        <w:tc>
          <w:tcPr>
            <w:tcW w:w="4395" w:type="dxa"/>
            <w:gridSpan w:val="2"/>
            <w:shd w:val="clear" w:color="auto" w:fill="FFFFFF"/>
          </w:tcPr>
          <w:p w14:paraId="22AEE6F8" w14:textId="2D48CE92" w:rsidR="00AB0C46" w:rsidRDefault="00AB0C46" w:rsidP="00AB0C46">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Studying the United Kingdom and animal native to our country, looking at human and physical features. Looking at animals local to East Anglia and habitats of animals across the world.</w:t>
            </w:r>
          </w:p>
          <w:p w14:paraId="1E9C309B" w14:textId="26A9441C" w:rsidR="003B331E" w:rsidRDefault="00AB0C46" w:rsidP="007872B3">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 xml:space="preserve">Studying </w:t>
            </w:r>
            <w:r w:rsidR="003B331E">
              <w:rPr>
                <w:rFonts w:ascii="Comic Sans MS" w:eastAsia="Comic Sans MS" w:hAnsi="Comic Sans MS" w:cs="Comic Sans MS"/>
                <w:color w:val="00B050"/>
                <w:sz w:val="16"/>
                <w:szCs w:val="16"/>
              </w:rPr>
              <w:t xml:space="preserve">extreme weathers and animals from north/south poles and how they survive during the coldest conditions. </w:t>
            </w:r>
            <w:r>
              <w:rPr>
                <w:rFonts w:ascii="Comic Sans MS" w:eastAsia="Comic Sans MS" w:hAnsi="Comic Sans MS" w:cs="Comic Sans MS"/>
                <w:color w:val="00B050"/>
                <w:sz w:val="16"/>
                <w:szCs w:val="16"/>
              </w:rPr>
              <w:t>Studying</w:t>
            </w:r>
            <w:r w:rsidR="003B331E">
              <w:rPr>
                <w:rFonts w:ascii="Comic Sans MS" w:eastAsia="Comic Sans MS" w:hAnsi="Comic Sans MS" w:cs="Comic Sans MS"/>
                <w:color w:val="00B050"/>
                <w:sz w:val="16"/>
                <w:szCs w:val="16"/>
              </w:rPr>
              <w:t xml:space="preserve"> animals that are important in different cultures and the traditions surrounding them.</w:t>
            </w:r>
          </w:p>
        </w:tc>
        <w:tc>
          <w:tcPr>
            <w:tcW w:w="4536" w:type="dxa"/>
            <w:gridSpan w:val="2"/>
            <w:shd w:val="clear" w:color="auto" w:fill="FFFFFF"/>
          </w:tcPr>
          <w:p w14:paraId="752CD18A" w14:textId="46A6A4E3" w:rsidR="003B331E" w:rsidRDefault="00AB0C46" w:rsidP="007872B3">
            <w:pPr>
              <w:jc w:val="center"/>
              <w:rPr>
                <w:rFonts w:ascii="Comic Sans MS" w:eastAsia="Comic Sans MS" w:hAnsi="Comic Sans MS" w:cs="Comic Sans MS"/>
                <w:color w:val="00B050"/>
                <w:sz w:val="16"/>
                <w:szCs w:val="16"/>
              </w:rPr>
            </w:pPr>
            <w:r>
              <w:rPr>
                <w:rFonts w:ascii="Comic Sans MS" w:eastAsia="Comic Sans MS" w:hAnsi="Comic Sans MS" w:cs="Comic Sans MS"/>
                <w:color w:val="00B050"/>
                <w:sz w:val="16"/>
                <w:szCs w:val="16"/>
              </w:rPr>
              <w:t xml:space="preserve">Studying the globe, </w:t>
            </w:r>
            <w:r w:rsidR="003B331E">
              <w:rPr>
                <w:rFonts w:ascii="Comic Sans MS" w:eastAsia="Comic Sans MS" w:hAnsi="Comic Sans MS" w:cs="Comic Sans MS"/>
                <w:color w:val="00B050"/>
                <w:sz w:val="16"/>
                <w:szCs w:val="16"/>
              </w:rPr>
              <w:t>learning the name of the oceans and continents</w:t>
            </w:r>
            <w:r>
              <w:rPr>
                <w:rFonts w:ascii="Comic Sans MS" w:eastAsia="Comic Sans MS" w:hAnsi="Comic Sans MS" w:cs="Comic Sans MS"/>
                <w:color w:val="00B050"/>
                <w:sz w:val="16"/>
                <w:szCs w:val="16"/>
              </w:rPr>
              <w:t xml:space="preserve">. Creating </w:t>
            </w:r>
            <w:r w:rsidR="003B331E">
              <w:rPr>
                <w:rFonts w:ascii="Comic Sans MS" w:eastAsia="Comic Sans MS" w:hAnsi="Comic Sans MS" w:cs="Comic Sans MS"/>
                <w:color w:val="00B050"/>
                <w:sz w:val="16"/>
                <w:szCs w:val="16"/>
              </w:rPr>
              <w:t xml:space="preserve">a world map and discuss the weather changes and temperatures of the countries as we go, focusing on the equator. </w:t>
            </w:r>
            <w:r>
              <w:rPr>
                <w:rFonts w:ascii="Comic Sans MS" w:eastAsia="Comic Sans MS" w:hAnsi="Comic Sans MS" w:cs="Comic Sans MS"/>
                <w:color w:val="00B050"/>
                <w:sz w:val="16"/>
                <w:szCs w:val="16"/>
              </w:rPr>
              <w:t>Studying</w:t>
            </w:r>
            <w:r w:rsidR="003B331E">
              <w:rPr>
                <w:rFonts w:ascii="Comic Sans MS" w:eastAsia="Comic Sans MS" w:hAnsi="Comic Sans MS" w:cs="Comic Sans MS"/>
                <w:color w:val="00B050"/>
                <w:sz w:val="16"/>
                <w:szCs w:val="16"/>
              </w:rPr>
              <w:t xml:space="preserve"> life in other counties</w:t>
            </w:r>
            <w:r w:rsidR="007872B3">
              <w:rPr>
                <w:rFonts w:ascii="Comic Sans MS" w:eastAsia="Comic Sans MS" w:hAnsi="Comic Sans MS" w:cs="Comic Sans MS"/>
                <w:color w:val="00B050"/>
                <w:sz w:val="16"/>
                <w:szCs w:val="16"/>
              </w:rPr>
              <w:t xml:space="preserve">, </w:t>
            </w:r>
            <w:r w:rsidR="003B331E">
              <w:rPr>
                <w:rFonts w:ascii="Comic Sans MS" w:eastAsia="Comic Sans MS" w:hAnsi="Comic Sans MS" w:cs="Comic Sans MS"/>
                <w:color w:val="00B050"/>
                <w:sz w:val="16"/>
                <w:szCs w:val="16"/>
              </w:rPr>
              <w:t xml:space="preserve">discussing geographical language for each capital city. </w:t>
            </w:r>
            <w:r w:rsidR="007872B3">
              <w:rPr>
                <w:rFonts w:ascii="Comic Sans MS" w:eastAsia="Comic Sans MS" w:hAnsi="Comic Sans MS" w:cs="Comic Sans MS"/>
                <w:color w:val="00B050"/>
                <w:sz w:val="16"/>
                <w:szCs w:val="16"/>
              </w:rPr>
              <w:t>Studying</w:t>
            </w:r>
            <w:r w:rsidR="003B331E">
              <w:rPr>
                <w:rFonts w:ascii="Comic Sans MS" w:eastAsia="Comic Sans MS" w:hAnsi="Comic Sans MS" w:cs="Comic Sans MS"/>
                <w:color w:val="00B050"/>
                <w:sz w:val="16"/>
                <w:szCs w:val="16"/>
              </w:rPr>
              <w:t xml:space="preserve"> ships that a pirate crew would travel on, learn</w:t>
            </w:r>
            <w:r w:rsidR="007872B3">
              <w:rPr>
                <w:rFonts w:ascii="Comic Sans MS" w:eastAsia="Comic Sans MS" w:hAnsi="Comic Sans MS" w:cs="Comic Sans MS"/>
                <w:color w:val="00B050"/>
                <w:sz w:val="16"/>
                <w:szCs w:val="16"/>
              </w:rPr>
              <w:t xml:space="preserve">ing </w:t>
            </w:r>
            <w:r w:rsidR="003B331E">
              <w:rPr>
                <w:rFonts w:ascii="Comic Sans MS" w:eastAsia="Comic Sans MS" w:hAnsi="Comic Sans MS" w:cs="Comic Sans MS"/>
                <w:color w:val="00B050"/>
                <w:sz w:val="16"/>
                <w:szCs w:val="16"/>
              </w:rPr>
              <w:t>names of different parts of the boat and talk about what life would have been like for the pirates on board. Would they like to have been a pirate? What would they have enjoyed?</w:t>
            </w:r>
          </w:p>
        </w:tc>
      </w:tr>
      <w:tr w:rsidR="003B331E" w14:paraId="649B3822" w14:textId="77777777" w:rsidTr="003469CF">
        <w:trPr>
          <w:trHeight w:val="160"/>
        </w:trPr>
        <w:tc>
          <w:tcPr>
            <w:tcW w:w="1838" w:type="dxa"/>
            <w:shd w:val="clear" w:color="auto" w:fill="auto"/>
          </w:tcPr>
          <w:p w14:paraId="229FC7F3" w14:textId="77777777" w:rsidR="007872B3" w:rsidRDefault="003B331E" w:rsidP="009608A3">
            <w:pPr>
              <w:pBdr>
                <w:top w:val="nil"/>
                <w:left w:val="nil"/>
                <w:bottom w:val="nil"/>
                <w:right w:val="nil"/>
                <w:between w:val="nil"/>
              </w:pBdr>
              <w:spacing w:after="0" w:line="240" w:lineRule="auto"/>
              <w:rPr>
                <w:rFonts w:ascii="Arial" w:eastAsia="Arial" w:hAnsi="Arial" w:cs="Arial"/>
                <w:b/>
                <w:iCs/>
                <w:color w:val="000000"/>
                <w:sz w:val="14"/>
                <w:szCs w:val="14"/>
              </w:rPr>
            </w:pPr>
            <w:r w:rsidRPr="007872B3">
              <w:rPr>
                <w:rFonts w:ascii="Arial" w:eastAsia="Arial" w:hAnsi="Arial" w:cs="Arial"/>
                <w:b/>
                <w:iCs/>
                <w:color w:val="000000"/>
                <w:sz w:val="14"/>
                <w:szCs w:val="14"/>
              </w:rPr>
              <w:lastRenderedPageBreak/>
              <w:t>The Natural World</w:t>
            </w:r>
          </w:p>
          <w:p w14:paraId="3E181B57" w14:textId="5027D193" w:rsidR="003B331E" w:rsidRPr="007872B3" w:rsidRDefault="003B331E" w:rsidP="009608A3">
            <w:pPr>
              <w:pBdr>
                <w:top w:val="nil"/>
                <w:left w:val="nil"/>
                <w:bottom w:val="nil"/>
                <w:right w:val="nil"/>
                <w:between w:val="nil"/>
              </w:pBdr>
              <w:spacing w:after="0" w:line="240" w:lineRule="auto"/>
              <w:rPr>
                <w:rFonts w:ascii="Arial" w:eastAsia="Arial" w:hAnsi="Arial" w:cs="Arial"/>
                <w:b/>
                <w:iCs/>
                <w:color w:val="000000"/>
                <w:sz w:val="14"/>
                <w:szCs w:val="14"/>
              </w:rPr>
            </w:pPr>
            <w:r w:rsidRPr="007872B3">
              <w:rPr>
                <w:rFonts w:ascii="Arial" w:eastAsia="Arial" w:hAnsi="Arial" w:cs="Arial"/>
                <w:b/>
                <w:iCs/>
                <w:color w:val="000000"/>
                <w:sz w:val="14"/>
                <w:szCs w:val="14"/>
              </w:rPr>
              <w:t xml:space="preserve"> </w:t>
            </w:r>
          </w:p>
          <w:p w14:paraId="04A4EF66" w14:textId="4E352C3B" w:rsidR="003B331E" w:rsidRPr="007872B3" w:rsidRDefault="003B331E" w:rsidP="009608A3">
            <w:pPr>
              <w:pBdr>
                <w:top w:val="nil"/>
                <w:left w:val="nil"/>
                <w:bottom w:val="nil"/>
                <w:right w:val="nil"/>
                <w:between w:val="nil"/>
              </w:pBdr>
              <w:spacing w:after="0" w:line="240" w:lineRule="auto"/>
              <w:rPr>
                <w:rFonts w:ascii="Arial" w:eastAsia="Arial" w:hAnsi="Arial" w:cs="Arial"/>
                <w:b/>
                <w:iCs/>
                <w:color w:val="000000"/>
                <w:sz w:val="14"/>
                <w:szCs w:val="14"/>
              </w:rPr>
            </w:pPr>
            <w:r w:rsidRPr="007872B3">
              <w:rPr>
                <w:rFonts w:ascii="Arial" w:eastAsia="Arial" w:hAnsi="Arial" w:cs="Arial"/>
                <w:b/>
                <w:iCs/>
                <w:color w:val="000000"/>
                <w:sz w:val="14"/>
                <w:szCs w:val="14"/>
              </w:rPr>
              <w:t>Plants</w:t>
            </w:r>
          </w:p>
          <w:p w14:paraId="2FF2BAD2" w14:textId="4EBEF72D" w:rsidR="003B331E" w:rsidRDefault="003B331E" w:rsidP="009608A3">
            <w:pPr>
              <w:pBdr>
                <w:top w:val="nil"/>
                <w:left w:val="nil"/>
                <w:bottom w:val="nil"/>
                <w:right w:val="nil"/>
                <w:between w:val="nil"/>
              </w:pBdr>
              <w:spacing w:after="0" w:line="240" w:lineRule="auto"/>
              <w:rPr>
                <w:rFonts w:ascii="Arial" w:eastAsia="Arial" w:hAnsi="Arial" w:cs="Arial"/>
                <w:i/>
                <w:color w:val="000000"/>
                <w:sz w:val="14"/>
                <w:szCs w:val="14"/>
              </w:rPr>
            </w:pPr>
          </w:p>
        </w:tc>
        <w:tc>
          <w:tcPr>
            <w:tcW w:w="4394" w:type="dxa"/>
            <w:gridSpan w:val="2"/>
            <w:shd w:val="clear" w:color="auto" w:fill="FFFFFF"/>
          </w:tcPr>
          <w:p w14:paraId="66743C7B" w14:textId="37BC88B1" w:rsidR="007872B3" w:rsidRPr="0096009D" w:rsidRDefault="007872B3" w:rsidP="0096009D">
            <w:pPr>
              <w:pStyle w:val="NoSpacing"/>
              <w:jc w:val="center"/>
              <w:rPr>
                <w:rFonts w:ascii="Comic Sans MS" w:hAnsi="Comic Sans MS"/>
                <w:color w:val="00B050"/>
                <w:sz w:val="16"/>
                <w:szCs w:val="16"/>
              </w:rPr>
            </w:pPr>
            <w:r w:rsidRPr="0096009D">
              <w:rPr>
                <w:rFonts w:ascii="Comic Sans MS" w:hAnsi="Comic Sans MS"/>
                <w:color w:val="00B050"/>
                <w:sz w:val="16"/>
                <w:szCs w:val="16"/>
              </w:rPr>
              <w:t>Studying the growth of cress and daffodils, weather changes, Autumn season including</w:t>
            </w:r>
            <w:r w:rsidR="003B331E" w:rsidRPr="0096009D">
              <w:rPr>
                <w:rFonts w:ascii="Comic Sans MS" w:hAnsi="Comic Sans MS"/>
                <w:color w:val="00B050"/>
                <w:sz w:val="16"/>
                <w:szCs w:val="16"/>
              </w:rPr>
              <w:t xml:space="preserve"> deciduous/evergreen trees, weather changes</w:t>
            </w:r>
          </w:p>
          <w:p w14:paraId="29B5F726" w14:textId="06F6DEFB" w:rsidR="007872B3" w:rsidRPr="0096009D" w:rsidRDefault="007872B3" w:rsidP="0096009D">
            <w:pPr>
              <w:pStyle w:val="NoSpacing"/>
              <w:jc w:val="center"/>
              <w:rPr>
                <w:rFonts w:ascii="Comic Sans MS" w:hAnsi="Comic Sans MS"/>
                <w:color w:val="00B050"/>
                <w:sz w:val="16"/>
                <w:szCs w:val="16"/>
              </w:rPr>
            </w:pPr>
            <w:r w:rsidRPr="0096009D">
              <w:rPr>
                <w:rFonts w:ascii="Comic Sans MS" w:hAnsi="Comic Sans MS"/>
                <w:color w:val="00B050"/>
                <w:sz w:val="16"/>
                <w:szCs w:val="16"/>
              </w:rPr>
              <w:t>Changes</w:t>
            </w:r>
            <w:r w:rsidR="003B331E" w:rsidRPr="0096009D">
              <w:rPr>
                <w:rFonts w:ascii="Comic Sans MS" w:hAnsi="Comic Sans MS"/>
                <w:color w:val="00B050"/>
                <w:sz w:val="16"/>
                <w:szCs w:val="16"/>
              </w:rPr>
              <w:t xml:space="preserve"> to water and ice as the season moves to winter</w:t>
            </w:r>
            <w:r w:rsidRPr="0096009D">
              <w:rPr>
                <w:rFonts w:ascii="Comic Sans MS" w:hAnsi="Comic Sans MS"/>
                <w:color w:val="00B050"/>
                <w:sz w:val="16"/>
                <w:szCs w:val="16"/>
              </w:rPr>
              <w:t>, discussing</w:t>
            </w:r>
            <w:r w:rsidR="003B331E" w:rsidRPr="0096009D">
              <w:rPr>
                <w:rFonts w:ascii="Comic Sans MS" w:hAnsi="Comic Sans MS"/>
                <w:color w:val="00B050"/>
                <w:sz w:val="16"/>
                <w:szCs w:val="16"/>
              </w:rPr>
              <w:t xml:space="preserve"> weather expectations for the winter season</w:t>
            </w:r>
          </w:p>
          <w:p w14:paraId="0DF5DE10" w14:textId="4C965D38" w:rsidR="003B331E" w:rsidRDefault="007872B3" w:rsidP="0096009D">
            <w:pPr>
              <w:pStyle w:val="NoSpacing"/>
              <w:jc w:val="center"/>
            </w:pPr>
            <w:r w:rsidRPr="0096009D">
              <w:rPr>
                <w:rFonts w:ascii="Comic Sans MS" w:hAnsi="Comic Sans MS"/>
                <w:color w:val="00B050"/>
                <w:sz w:val="16"/>
                <w:szCs w:val="16"/>
              </w:rPr>
              <w:t xml:space="preserve">Studying changing </w:t>
            </w:r>
            <w:r w:rsidR="003B331E" w:rsidRPr="0096009D">
              <w:rPr>
                <w:rFonts w:ascii="Comic Sans MS" w:hAnsi="Comic Sans MS"/>
                <w:color w:val="00B050"/>
                <w:sz w:val="16"/>
                <w:szCs w:val="16"/>
              </w:rPr>
              <w:t xml:space="preserve">states of matter with freezing water and melting </w:t>
            </w:r>
            <w:r w:rsidRPr="0096009D">
              <w:rPr>
                <w:rFonts w:ascii="Comic Sans MS" w:hAnsi="Comic Sans MS"/>
                <w:color w:val="00B050"/>
                <w:sz w:val="16"/>
                <w:szCs w:val="16"/>
              </w:rPr>
              <w:t>ice, explore</w:t>
            </w:r>
            <w:r w:rsidR="003B331E" w:rsidRPr="0096009D">
              <w:rPr>
                <w:rFonts w:ascii="Comic Sans MS" w:hAnsi="Comic Sans MS"/>
                <w:color w:val="00B050"/>
                <w:sz w:val="16"/>
                <w:szCs w:val="16"/>
              </w:rPr>
              <w:t xml:space="preserve"> natural materials </w:t>
            </w:r>
            <w:r w:rsidRPr="0096009D">
              <w:rPr>
                <w:rFonts w:ascii="Comic Sans MS" w:hAnsi="Comic Sans MS"/>
                <w:color w:val="00B050"/>
                <w:sz w:val="16"/>
                <w:szCs w:val="16"/>
              </w:rPr>
              <w:t xml:space="preserve">when </w:t>
            </w:r>
            <w:r w:rsidR="003B331E" w:rsidRPr="0096009D">
              <w:rPr>
                <w:rFonts w:ascii="Comic Sans MS" w:hAnsi="Comic Sans MS"/>
                <w:color w:val="00B050"/>
                <w:sz w:val="16"/>
                <w:szCs w:val="16"/>
              </w:rPr>
              <w:t>mak</w:t>
            </w:r>
            <w:r w:rsidRPr="0096009D">
              <w:rPr>
                <w:rFonts w:ascii="Comic Sans MS" w:hAnsi="Comic Sans MS"/>
                <w:color w:val="00B050"/>
                <w:sz w:val="16"/>
                <w:szCs w:val="16"/>
              </w:rPr>
              <w:t>ing</w:t>
            </w:r>
            <w:r w:rsidR="003B331E" w:rsidRPr="0096009D">
              <w:rPr>
                <w:rFonts w:ascii="Comic Sans MS" w:hAnsi="Comic Sans MS"/>
                <w:color w:val="00B050"/>
                <w:sz w:val="16"/>
                <w:szCs w:val="16"/>
              </w:rPr>
              <w:t xml:space="preserve"> hanging decorations at Christmas</w:t>
            </w:r>
          </w:p>
        </w:tc>
        <w:tc>
          <w:tcPr>
            <w:tcW w:w="4395" w:type="dxa"/>
            <w:gridSpan w:val="2"/>
            <w:shd w:val="clear" w:color="auto" w:fill="FFFFFF"/>
          </w:tcPr>
          <w:p w14:paraId="47E74ECF" w14:textId="77777777" w:rsidR="0096009D" w:rsidRPr="0096009D" w:rsidRDefault="007872B3" w:rsidP="0096009D">
            <w:pPr>
              <w:pStyle w:val="NoSpacing"/>
              <w:jc w:val="center"/>
              <w:rPr>
                <w:rFonts w:ascii="Comic Sans MS" w:hAnsi="Comic Sans MS"/>
                <w:color w:val="00B050"/>
                <w:sz w:val="16"/>
                <w:szCs w:val="16"/>
              </w:rPr>
            </w:pPr>
            <w:r w:rsidRPr="0096009D">
              <w:rPr>
                <w:rFonts w:ascii="Comic Sans MS" w:hAnsi="Comic Sans MS"/>
                <w:color w:val="00B050"/>
                <w:sz w:val="16"/>
                <w:szCs w:val="16"/>
              </w:rPr>
              <w:t>Studying</w:t>
            </w:r>
            <w:r w:rsidR="003B331E" w:rsidRPr="0096009D">
              <w:rPr>
                <w:rFonts w:ascii="Comic Sans MS" w:hAnsi="Comic Sans MS"/>
                <w:color w:val="00B050"/>
                <w:sz w:val="16"/>
                <w:szCs w:val="16"/>
              </w:rPr>
              <w:t xml:space="preserve"> season</w:t>
            </w:r>
            <w:r w:rsidR="0096009D" w:rsidRPr="0096009D">
              <w:rPr>
                <w:rFonts w:ascii="Comic Sans MS" w:hAnsi="Comic Sans MS"/>
                <w:color w:val="00B050"/>
                <w:sz w:val="16"/>
                <w:szCs w:val="16"/>
              </w:rPr>
              <w:t>al</w:t>
            </w:r>
            <w:r w:rsidR="003B331E" w:rsidRPr="0096009D">
              <w:rPr>
                <w:rFonts w:ascii="Comic Sans MS" w:hAnsi="Comic Sans MS"/>
                <w:color w:val="00B050"/>
                <w:sz w:val="16"/>
                <w:szCs w:val="16"/>
              </w:rPr>
              <w:t xml:space="preserve"> chang</w:t>
            </w:r>
            <w:r w:rsidR="0096009D" w:rsidRPr="0096009D">
              <w:rPr>
                <w:rFonts w:ascii="Comic Sans MS" w:hAnsi="Comic Sans MS"/>
                <w:color w:val="00B050"/>
                <w:sz w:val="16"/>
                <w:szCs w:val="16"/>
              </w:rPr>
              <w:t>es</w:t>
            </w:r>
            <w:r w:rsidR="003B331E" w:rsidRPr="0096009D">
              <w:rPr>
                <w:rFonts w:ascii="Comic Sans MS" w:hAnsi="Comic Sans MS"/>
                <w:color w:val="00B050"/>
                <w:sz w:val="16"/>
                <w:szCs w:val="16"/>
              </w:rPr>
              <w:t xml:space="preserve"> from winter to spring</w:t>
            </w:r>
            <w:r w:rsidR="0096009D" w:rsidRPr="0096009D">
              <w:rPr>
                <w:rFonts w:ascii="Comic Sans MS" w:hAnsi="Comic Sans MS"/>
                <w:color w:val="00B050"/>
                <w:sz w:val="16"/>
                <w:szCs w:val="16"/>
              </w:rPr>
              <w:t xml:space="preserve">, </w:t>
            </w:r>
            <w:r w:rsidR="003B331E" w:rsidRPr="0096009D">
              <w:rPr>
                <w:rFonts w:ascii="Comic Sans MS" w:hAnsi="Comic Sans MS"/>
                <w:color w:val="00B050"/>
                <w:sz w:val="16"/>
                <w:szCs w:val="16"/>
              </w:rPr>
              <w:t>weather changes, day light changes, lives of animals during this time – new life</w:t>
            </w:r>
          </w:p>
          <w:p w14:paraId="2C54C223" w14:textId="23436A77" w:rsidR="003B331E" w:rsidRPr="0096009D" w:rsidRDefault="0096009D" w:rsidP="0096009D">
            <w:pPr>
              <w:pStyle w:val="NoSpacing"/>
              <w:jc w:val="center"/>
              <w:rPr>
                <w:rFonts w:ascii="Comic Sans MS" w:hAnsi="Comic Sans MS"/>
                <w:color w:val="00B050"/>
                <w:sz w:val="16"/>
                <w:szCs w:val="16"/>
              </w:rPr>
            </w:pPr>
            <w:r w:rsidRPr="0096009D">
              <w:rPr>
                <w:rFonts w:ascii="Comic Sans MS" w:hAnsi="Comic Sans MS"/>
                <w:color w:val="00B050"/>
                <w:sz w:val="16"/>
                <w:szCs w:val="16"/>
              </w:rPr>
              <w:t>P</w:t>
            </w:r>
            <w:r w:rsidR="003B331E" w:rsidRPr="0096009D">
              <w:rPr>
                <w:rFonts w:ascii="Comic Sans MS" w:hAnsi="Comic Sans MS"/>
                <w:color w:val="00B050"/>
                <w:sz w:val="16"/>
                <w:szCs w:val="16"/>
              </w:rPr>
              <w:t>lanting strawberries</w:t>
            </w:r>
            <w:r w:rsidRPr="0096009D">
              <w:rPr>
                <w:rFonts w:ascii="Comic Sans MS" w:hAnsi="Comic Sans MS"/>
                <w:color w:val="00B050"/>
                <w:sz w:val="16"/>
                <w:szCs w:val="16"/>
              </w:rPr>
              <w:t xml:space="preserve"> and tomatoes, </w:t>
            </w:r>
            <w:r w:rsidR="003B331E" w:rsidRPr="0096009D">
              <w:rPr>
                <w:rFonts w:ascii="Comic Sans MS" w:hAnsi="Comic Sans MS"/>
                <w:color w:val="00B050"/>
                <w:sz w:val="16"/>
                <w:szCs w:val="16"/>
              </w:rPr>
              <w:t>observing their growth</w:t>
            </w:r>
            <w:r w:rsidRPr="0096009D">
              <w:rPr>
                <w:rFonts w:ascii="Comic Sans MS" w:hAnsi="Comic Sans MS"/>
                <w:color w:val="00B050"/>
                <w:sz w:val="16"/>
                <w:szCs w:val="16"/>
              </w:rPr>
              <w:t xml:space="preserve"> and ordering </w:t>
            </w:r>
            <w:r w:rsidR="003B331E" w:rsidRPr="0096009D">
              <w:rPr>
                <w:rFonts w:ascii="Comic Sans MS" w:hAnsi="Comic Sans MS"/>
                <w:color w:val="00B050"/>
                <w:sz w:val="16"/>
                <w:szCs w:val="16"/>
              </w:rPr>
              <w:t>life cycles and labelling parts of the plant.</w:t>
            </w:r>
          </w:p>
          <w:p w14:paraId="4AA886A4" w14:textId="6C581498" w:rsidR="003B331E" w:rsidRDefault="0096009D" w:rsidP="0096009D">
            <w:pPr>
              <w:pStyle w:val="NoSpacing"/>
              <w:jc w:val="center"/>
            </w:pPr>
            <w:r w:rsidRPr="0096009D">
              <w:rPr>
                <w:rFonts w:ascii="Comic Sans MS" w:hAnsi="Comic Sans MS"/>
                <w:color w:val="00B050"/>
                <w:sz w:val="16"/>
                <w:szCs w:val="16"/>
              </w:rPr>
              <w:t>S</w:t>
            </w:r>
            <w:r w:rsidR="003B331E" w:rsidRPr="0096009D">
              <w:rPr>
                <w:rFonts w:ascii="Comic Sans MS" w:hAnsi="Comic Sans MS"/>
                <w:color w:val="00B050"/>
                <w:sz w:val="16"/>
                <w:szCs w:val="16"/>
              </w:rPr>
              <w:t xml:space="preserve">tudying different animal groups and their features, focusing on variety of animals we see at the </w:t>
            </w:r>
            <w:r w:rsidRPr="0096009D">
              <w:rPr>
                <w:rFonts w:ascii="Comic Sans MS" w:hAnsi="Comic Sans MS"/>
                <w:color w:val="00B050"/>
                <w:sz w:val="16"/>
                <w:szCs w:val="16"/>
              </w:rPr>
              <w:t>zoo, including</w:t>
            </w:r>
            <w:r w:rsidR="003B331E" w:rsidRPr="0096009D">
              <w:rPr>
                <w:rFonts w:ascii="Comic Sans MS" w:hAnsi="Comic Sans MS"/>
                <w:color w:val="00B050"/>
                <w:sz w:val="16"/>
                <w:szCs w:val="16"/>
              </w:rPr>
              <w:t xml:space="preserve"> five groups and grouping by what they eat. </w:t>
            </w:r>
            <w:r w:rsidRPr="0096009D">
              <w:rPr>
                <w:rFonts w:ascii="Comic Sans MS" w:hAnsi="Comic Sans MS"/>
                <w:color w:val="00B050"/>
                <w:sz w:val="16"/>
                <w:szCs w:val="16"/>
              </w:rPr>
              <w:t xml:space="preserve">Making </w:t>
            </w:r>
            <w:r w:rsidR="003B331E" w:rsidRPr="0096009D">
              <w:rPr>
                <w:rFonts w:ascii="Comic Sans MS" w:hAnsi="Comic Sans MS"/>
                <w:color w:val="00B050"/>
                <w:sz w:val="16"/>
                <w:szCs w:val="16"/>
              </w:rPr>
              <w:t>connections to humans being mammals and labelling parts of the human body and connecting to senses.</w:t>
            </w:r>
          </w:p>
        </w:tc>
        <w:tc>
          <w:tcPr>
            <w:tcW w:w="4536" w:type="dxa"/>
            <w:gridSpan w:val="2"/>
            <w:shd w:val="clear" w:color="auto" w:fill="FFFFFF"/>
          </w:tcPr>
          <w:p w14:paraId="02E2568F" w14:textId="77777777" w:rsidR="002546D0" w:rsidRPr="002546D0" w:rsidRDefault="0096009D" w:rsidP="002546D0">
            <w:pPr>
              <w:pStyle w:val="NoSpacing"/>
              <w:jc w:val="center"/>
              <w:rPr>
                <w:rFonts w:ascii="Comic Sans MS" w:hAnsi="Comic Sans MS"/>
                <w:color w:val="00B050"/>
                <w:sz w:val="16"/>
                <w:szCs w:val="16"/>
              </w:rPr>
            </w:pPr>
            <w:r w:rsidRPr="002546D0">
              <w:rPr>
                <w:rFonts w:ascii="Comic Sans MS" w:hAnsi="Comic Sans MS"/>
                <w:color w:val="00B050"/>
                <w:sz w:val="16"/>
                <w:szCs w:val="16"/>
              </w:rPr>
              <w:t>Discussing springtime cycles, ordering the lifecycle of chickens and butterflies, creating life cycles diaries</w:t>
            </w:r>
            <w:r w:rsidR="002546D0" w:rsidRPr="002546D0">
              <w:rPr>
                <w:rFonts w:ascii="Comic Sans MS" w:hAnsi="Comic Sans MS"/>
                <w:color w:val="00B050"/>
                <w:sz w:val="16"/>
                <w:szCs w:val="16"/>
              </w:rPr>
              <w:t>.</w:t>
            </w:r>
          </w:p>
          <w:p w14:paraId="0898AFC1" w14:textId="39B45A97" w:rsidR="003B331E" w:rsidRDefault="002546D0" w:rsidP="002546D0">
            <w:pPr>
              <w:pStyle w:val="NoSpacing"/>
              <w:jc w:val="center"/>
            </w:pPr>
            <w:r w:rsidRPr="002546D0">
              <w:rPr>
                <w:rFonts w:ascii="Comic Sans MS" w:hAnsi="Comic Sans MS"/>
                <w:color w:val="00B050"/>
                <w:sz w:val="16"/>
                <w:szCs w:val="16"/>
              </w:rPr>
              <w:t>Studying the</w:t>
            </w:r>
            <w:r w:rsidR="003B331E" w:rsidRPr="002546D0">
              <w:rPr>
                <w:rFonts w:ascii="Comic Sans MS" w:hAnsi="Comic Sans MS"/>
                <w:color w:val="00B050"/>
                <w:sz w:val="16"/>
                <w:szCs w:val="16"/>
              </w:rPr>
              <w:t xml:space="preserve"> oceans and how the land mass has changed over time, naming oceans and continents </w:t>
            </w:r>
            <w:r w:rsidRPr="002546D0">
              <w:rPr>
                <w:rFonts w:ascii="Comic Sans MS" w:hAnsi="Comic Sans MS"/>
                <w:color w:val="00B050"/>
                <w:sz w:val="16"/>
                <w:szCs w:val="16"/>
              </w:rPr>
              <w:t xml:space="preserve">and studying </w:t>
            </w:r>
            <w:r w:rsidR="003B331E" w:rsidRPr="002546D0">
              <w:rPr>
                <w:rFonts w:ascii="Comic Sans MS" w:hAnsi="Comic Sans MS"/>
                <w:color w:val="00B050"/>
                <w:sz w:val="16"/>
                <w:szCs w:val="16"/>
              </w:rPr>
              <w:t>different temperatures in the oceans and the wildlife that live there because of this. (Aquarium trip)</w:t>
            </w:r>
          </w:p>
        </w:tc>
      </w:tr>
      <w:tr w:rsidR="00F06E94" w14:paraId="7A0C5C57" w14:textId="77777777" w:rsidTr="009608A3">
        <w:trPr>
          <w:trHeight w:val="160"/>
        </w:trPr>
        <w:tc>
          <w:tcPr>
            <w:tcW w:w="15163" w:type="dxa"/>
            <w:gridSpan w:val="7"/>
            <w:tcBorders>
              <w:top w:val="single" w:sz="4" w:space="0" w:color="000000"/>
            </w:tcBorders>
            <w:shd w:val="clear" w:color="auto" w:fill="FFFF00"/>
          </w:tcPr>
          <w:p w14:paraId="31C552F5" w14:textId="77777777" w:rsidR="00F06E94" w:rsidRDefault="00000000" w:rsidP="009608A3">
            <w:pPr>
              <w:jc w:val="center"/>
              <w:rPr>
                <w:rFonts w:ascii="Comic Sans MS" w:eastAsia="Comic Sans MS" w:hAnsi="Comic Sans MS" w:cs="Comic Sans MS"/>
                <w:color w:val="00B050"/>
                <w:sz w:val="14"/>
                <w:szCs w:val="14"/>
              </w:rPr>
            </w:pPr>
            <w:r>
              <w:rPr>
                <w:rFonts w:ascii="Comic Sans MS" w:eastAsia="Comic Sans MS" w:hAnsi="Comic Sans MS" w:cs="Comic Sans MS"/>
                <w:b/>
                <w:color w:val="FF9900"/>
                <w:sz w:val="14"/>
                <w:szCs w:val="14"/>
              </w:rPr>
              <w:t>Physical Development</w:t>
            </w:r>
          </w:p>
        </w:tc>
      </w:tr>
      <w:tr w:rsidR="00F06E94" w14:paraId="2EEBFB00" w14:textId="77777777" w:rsidTr="00414304">
        <w:trPr>
          <w:trHeight w:val="160"/>
        </w:trPr>
        <w:tc>
          <w:tcPr>
            <w:tcW w:w="1838" w:type="dxa"/>
            <w:tcBorders>
              <w:right w:val="single" w:sz="4" w:space="0" w:color="000000"/>
            </w:tcBorders>
            <w:shd w:val="clear" w:color="auto" w:fill="F2F2F2"/>
          </w:tcPr>
          <w:p w14:paraId="473F5F8E" w14:textId="77777777" w:rsidR="00F06E94" w:rsidRDefault="00000000" w:rsidP="009608A3">
            <w:pPr>
              <w:rPr>
                <w:rFonts w:ascii="Comic Sans MS" w:eastAsia="Comic Sans MS" w:hAnsi="Comic Sans MS" w:cs="Comic Sans MS"/>
                <w:b/>
                <w:color w:val="FF6600"/>
                <w:sz w:val="14"/>
                <w:szCs w:val="14"/>
              </w:rPr>
            </w:pPr>
            <w:r>
              <w:rPr>
                <w:rFonts w:ascii="Comic Sans MS" w:eastAsia="Comic Sans MS" w:hAnsi="Comic Sans MS" w:cs="Comic Sans MS"/>
                <w:b/>
                <w:color w:val="000000"/>
                <w:sz w:val="14"/>
                <w:szCs w:val="14"/>
              </w:rPr>
              <w:t>PE Unit</w:t>
            </w:r>
          </w:p>
        </w:tc>
        <w:tc>
          <w:tcPr>
            <w:tcW w:w="4394" w:type="dxa"/>
            <w:gridSpan w:val="2"/>
            <w:tcBorders>
              <w:left w:val="single" w:sz="4" w:space="0" w:color="000000"/>
              <w:right w:val="single" w:sz="4" w:space="0" w:color="000000"/>
            </w:tcBorders>
            <w:shd w:val="clear" w:color="auto" w:fill="auto"/>
          </w:tcPr>
          <w:p w14:paraId="65419E6E"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Locomotion: Running</w:t>
            </w:r>
          </w:p>
          <w:p w14:paraId="2167C59E"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Dance: Growing</w:t>
            </w:r>
          </w:p>
          <w:p w14:paraId="25150834" w14:textId="77777777" w:rsidR="00F06E94" w:rsidRDefault="00F06E94"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p>
          <w:p w14:paraId="32E88982"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Ball Skills: Hands 1</w:t>
            </w:r>
          </w:p>
          <w:p w14:paraId="1DF0192B"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Dance: Nativity</w:t>
            </w:r>
          </w:p>
        </w:tc>
        <w:tc>
          <w:tcPr>
            <w:tcW w:w="4395" w:type="dxa"/>
            <w:gridSpan w:val="2"/>
            <w:tcBorders>
              <w:left w:val="single" w:sz="4" w:space="0" w:color="000000"/>
              <w:right w:val="single" w:sz="4" w:space="0" w:color="000000"/>
            </w:tcBorders>
            <w:shd w:val="clear" w:color="auto" w:fill="auto"/>
          </w:tcPr>
          <w:p w14:paraId="1F025167"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Ball Skills: Feet</w:t>
            </w:r>
          </w:p>
          <w:p w14:paraId="36F99A89"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Gymnastics: Wide, Narrow, Curled</w:t>
            </w:r>
          </w:p>
          <w:p w14:paraId="20AA4380" w14:textId="77777777" w:rsidR="00F06E94" w:rsidRDefault="00F06E94"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p>
          <w:p w14:paraId="3EEC5526"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Ball Skills: Hands 2</w:t>
            </w:r>
          </w:p>
          <w:p w14:paraId="0B8B6FDF"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Gymnastics: Body Parts</w:t>
            </w:r>
          </w:p>
        </w:tc>
        <w:tc>
          <w:tcPr>
            <w:tcW w:w="4536" w:type="dxa"/>
            <w:gridSpan w:val="2"/>
            <w:tcBorders>
              <w:left w:val="single" w:sz="4" w:space="0" w:color="000000"/>
              <w:right w:val="single" w:sz="4" w:space="0" w:color="000000"/>
            </w:tcBorders>
            <w:shd w:val="clear" w:color="auto" w:fill="auto"/>
          </w:tcPr>
          <w:p w14:paraId="7F4F620C"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Locomotion: Jumping</w:t>
            </w:r>
          </w:p>
          <w:p w14:paraId="237174BA"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Games For Understanding</w:t>
            </w:r>
          </w:p>
          <w:p w14:paraId="5297BB8A" w14:textId="77777777" w:rsidR="00F06E94" w:rsidRDefault="00F06E94"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p>
          <w:p w14:paraId="22029146"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Team Building</w:t>
            </w:r>
          </w:p>
          <w:p w14:paraId="578BF2BC" w14:textId="77777777" w:rsidR="00F06E94" w:rsidRDefault="00000000" w:rsidP="002546D0">
            <w:pPr>
              <w:pBdr>
                <w:top w:val="nil"/>
                <w:left w:val="nil"/>
                <w:bottom w:val="nil"/>
                <w:right w:val="nil"/>
                <w:between w:val="nil"/>
              </w:pBdr>
              <w:spacing w:after="0" w:line="240" w:lineRule="auto"/>
              <w:jc w:val="center"/>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Health and Wellbeing</w:t>
            </w:r>
          </w:p>
        </w:tc>
      </w:tr>
      <w:tr w:rsidR="003B331E" w14:paraId="15714C4F" w14:textId="77777777" w:rsidTr="009608A3">
        <w:trPr>
          <w:trHeight w:val="160"/>
        </w:trPr>
        <w:tc>
          <w:tcPr>
            <w:tcW w:w="15163" w:type="dxa"/>
            <w:gridSpan w:val="7"/>
            <w:shd w:val="clear" w:color="auto" w:fill="E5B9B7"/>
          </w:tcPr>
          <w:p w14:paraId="5CB135FF" w14:textId="77777777" w:rsidR="003B331E" w:rsidRDefault="003B331E" w:rsidP="009608A3">
            <w:pPr>
              <w:jc w:val="center"/>
              <w:rPr>
                <w:rFonts w:ascii="Comic Sans MS" w:eastAsia="Comic Sans MS" w:hAnsi="Comic Sans MS" w:cs="Comic Sans MS"/>
                <w:b/>
                <w:color w:val="FF33CC"/>
                <w:sz w:val="14"/>
                <w:szCs w:val="14"/>
              </w:rPr>
            </w:pPr>
            <w:r>
              <w:rPr>
                <w:rFonts w:ascii="Comic Sans MS" w:eastAsia="Comic Sans MS" w:hAnsi="Comic Sans MS" w:cs="Comic Sans MS"/>
                <w:b/>
                <w:color w:val="FF33CC"/>
                <w:sz w:val="14"/>
                <w:szCs w:val="14"/>
              </w:rPr>
              <w:t>Expressive Art and Design</w:t>
            </w:r>
          </w:p>
        </w:tc>
      </w:tr>
      <w:tr w:rsidR="003B331E" w14:paraId="533002A0" w14:textId="77777777" w:rsidTr="0044152F">
        <w:trPr>
          <w:trHeight w:val="2113"/>
        </w:trPr>
        <w:tc>
          <w:tcPr>
            <w:tcW w:w="1838" w:type="dxa"/>
            <w:shd w:val="clear" w:color="auto" w:fill="auto"/>
          </w:tcPr>
          <w:p w14:paraId="18F5CDF3" w14:textId="77777777" w:rsidR="003B331E" w:rsidRDefault="003B331E" w:rsidP="009608A3">
            <w:pPr>
              <w:pBdr>
                <w:top w:val="nil"/>
                <w:left w:val="nil"/>
                <w:bottom w:val="nil"/>
                <w:right w:val="nil"/>
                <w:between w:val="nil"/>
              </w:pBdr>
              <w:spacing w:after="0" w:line="240" w:lineRule="auto"/>
              <w:rPr>
                <w:rFonts w:ascii="Arial" w:eastAsia="Arial" w:hAnsi="Arial" w:cs="Arial"/>
                <w:b/>
                <w:i/>
                <w:color w:val="000000"/>
                <w:sz w:val="14"/>
                <w:szCs w:val="14"/>
              </w:rPr>
            </w:pPr>
            <w:r>
              <w:rPr>
                <w:rFonts w:ascii="Arial" w:eastAsia="Arial" w:hAnsi="Arial" w:cs="Arial"/>
                <w:b/>
                <w:i/>
                <w:color w:val="000000"/>
                <w:sz w:val="14"/>
                <w:szCs w:val="14"/>
              </w:rPr>
              <w:t>Creating with materials</w:t>
            </w:r>
          </w:p>
          <w:p w14:paraId="28EAA238" w14:textId="77777777" w:rsidR="003B331E" w:rsidRDefault="003B331E" w:rsidP="009608A3">
            <w:pPr>
              <w:pBdr>
                <w:top w:val="nil"/>
                <w:left w:val="nil"/>
                <w:bottom w:val="nil"/>
                <w:right w:val="nil"/>
                <w:between w:val="nil"/>
              </w:pBdr>
              <w:spacing w:after="0" w:line="240" w:lineRule="auto"/>
              <w:rPr>
                <w:color w:val="000000"/>
              </w:rPr>
            </w:pPr>
          </w:p>
          <w:p w14:paraId="35E15281" w14:textId="4D91397F" w:rsidR="003B331E" w:rsidRDefault="003B331E" w:rsidP="009608A3">
            <w:pPr>
              <w:pBdr>
                <w:top w:val="nil"/>
                <w:left w:val="nil"/>
                <w:bottom w:val="nil"/>
                <w:right w:val="nil"/>
                <w:between w:val="nil"/>
              </w:pBdr>
              <w:spacing w:after="0" w:line="240" w:lineRule="auto"/>
              <w:rPr>
                <w:rFonts w:ascii="Arial" w:eastAsia="Arial" w:hAnsi="Arial" w:cs="Arial"/>
                <w:i/>
                <w:color w:val="000000"/>
                <w:sz w:val="14"/>
                <w:szCs w:val="14"/>
              </w:rPr>
            </w:pPr>
            <w:r>
              <w:rPr>
                <w:rFonts w:ascii="Arial" w:eastAsia="Arial" w:hAnsi="Arial" w:cs="Arial"/>
                <w:b/>
                <w:i/>
                <w:color w:val="000000"/>
                <w:sz w:val="14"/>
                <w:szCs w:val="14"/>
              </w:rPr>
              <w:t>Everyday materials (science</w:t>
            </w:r>
            <w:r>
              <w:rPr>
                <w:rFonts w:ascii="Arial" w:eastAsia="Arial" w:hAnsi="Arial" w:cs="Arial"/>
                <w:i/>
                <w:color w:val="000000"/>
                <w:sz w:val="14"/>
                <w:szCs w:val="14"/>
              </w:rPr>
              <w:t xml:space="preserve">) </w:t>
            </w:r>
          </w:p>
          <w:p w14:paraId="0A537072" w14:textId="13E42683" w:rsidR="003B331E" w:rsidRDefault="003B331E" w:rsidP="009608A3">
            <w:pPr>
              <w:pBdr>
                <w:top w:val="nil"/>
                <w:left w:val="nil"/>
                <w:bottom w:val="nil"/>
                <w:right w:val="nil"/>
                <w:between w:val="nil"/>
              </w:pBdr>
              <w:spacing w:after="0" w:line="240" w:lineRule="auto"/>
              <w:rPr>
                <w:rFonts w:ascii="Arial" w:eastAsia="Arial" w:hAnsi="Arial" w:cs="Arial"/>
                <w:i/>
                <w:color w:val="000000"/>
                <w:sz w:val="14"/>
                <w:szCs w:val="14"/>
              </w:rPr>
            </w:pPr>
          </w:p>
        </w:tc>
        <w:tc>
          <w:tcPr>
            <w:tcW w:w="4394" w:type="dxa"/>
            <w:gridSpan w:val="2"/>
            <w:shd w:val="clear" w:color="auto" w:fill="FFFFFF"/>
          </w:tcPr>
          <w:p w14:paraId="5EBE9F15" w14:textId="77777777" w:rsidR="002546D0" w:rsidRDefault="002546D0" w:rsidP="002546D0">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Making superhero pictures, discussing materials that are safe and most dangerous during fires. Choosing materials to build superhero vehicles and testing them during travel. Creating superhero cities and maps to navigate them, exploring materials that float and sink.</w:t>
            </w:r>
          </w:p>
          <w:p w14:paraId="3E0D8674" w14:textId="6E8216A4" w:rsidR="003B331E" w:rsidRDefault="002546D0" w:rsidP="002546D0">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Making Christmas crafts and decorations, acting out the Nativity.</w:t>
            </w:r>
          </w:p>
        </w:tc>
        <w:tc>
          <w:tcPr>
            <w:tcW w:w="4395" w:type="dxa"/>
            <w:gridSpan w:val="2"/>
            <w:shd w:val="clear" w:color="auto" w:fill="FFFFFF"/>
          </w:tcPr>
          <w:p w14:paraId="1E8DAA1A" w14:textId="00160156" w:rsidR="003B331E" w:rsidRDefault="002546D0" w:rsidP="002546D0">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 xml:space="preserve">Using materials to make paper plate animal masks. Working </w:t>
            </w:r>
            <w:r w:rsidR="003B331E">
              <w:rPr>
                <w:rFonts w:ascii="Comic Sans MS" w:eastAsia="Comic Sans MS" w:hAnsi="Comic Sans MS" w:cs="Comic Sans MS"/>
                <w:color w:val="FF33CC"/>
                <w:sz w:val="16"/>
                <w:szCs w:val="16"/>
              </w:rPr>
              <w:t xml:space="preserve">together to create a collaborative piece of art representing our favourite animals. </w:t>
            </w:r>
            <w:r>
              <w:rPr>
                <w:rFonts w:ascii="Comic Sans MS" w:eastAsia="Comic Sans MS" w:hAnsi="Comic Sans MS" w:cs="Comic Sans MS"/>
                <w:color w:val="FF33CC"/>
                <w:sz w:val="16"/>
                <w:szCs w:val="16"/>
              </w:rPr>
              <w:t>C</w:t>
            </w:r>
            <w:r w:rsidR="003B331E">
              <w:rPr>
                <w:rFonts w:ascii="Comic Sans MS" w:eastAsia="Comic Sans MS" w:hAnsi="Comic Sans MS" w:cs="Comic Sans MS"/>
                <w:color w:val="FF33CC"/>
                <w:sz w:val="16"/>
                <w:szCs w:val="16"/>
              </w:rPr>
              <w:t>reate collages using a variety of different materials to show our favourite animals.</w:t>
            </w:r>
            <w:r>
              <w:rPr>
                <w:rFonts w:ascii="Comic Sans MS" w:eastAsia="Comic Sans MS" w:hAnsi="Comic Sans MS" w:cs="Comic Sans MS"/>
                <w:color w:val="FF33CC"/>
                <w:sz w:val="16"/>
                <w:szCs w:val="16"/>
              </w:rPr>
              <w:t xml:space="preserve"> U</w:t>
            </w:r>
            <w:r w:rsidR="003B331E">
              <w:rPr>
                <w:rFonts w:ascii="Comic Sans MS" w:eastAsia="Comic Sans MS" w:hAnsi="Comic Sans MS" w:cs="Comic Sans MS"/>
                <w:color w:val="FF33CC"/>
                <w:sz w:val="16"/>
                <w:szCs w:val="16"/>
              </w:rPr>
              <w:t>s</w:t>
            </w:r>
            <w:r>
              <w:rPr>
                <w:rFonts w:ascii="Comic Sans MS" w:eastAsia="Comic Sans MS" w:hAnsi="Comic Sans MS" w:cs="Comic Sans MS"/>
                <w:color w:val="FF33CC"/>
                <w:sz w:val="16"/>
                <w:szCs w:val="16"/>
              </w:rPr>
              <w:t>ing</w:t>
            </w:r>
            <w:r w:rsidR="003B331E">
              <w:rPr>
                <w:rFonts w:ascii="Comic Sans MS" w:eastAsia="Comic Sans MS" w:hAnsi="Comic Sans MS" w:cs="Comic Sans MS"/>
                <w:color w:val="FF33CC"/>
                <w:sz w:val="16"/>
                <w:szCs w:val="16"/>
              </w:rPr>
              <w:t xml:space="preserve"> materials to make habitats for our animals; </w:t>
            </w:r>
            <w:r>
              <w:rPr>
                <w:rFonts w:ascii="Comic Sans MS" w:eastAsia="Comic Sans MS" w:hAnsi="Comic Sans MS" w:cs="Comic Sans MS"/>
                <w:color w:val="FF33CC"/>
                <w:sz w:val="16"/>
                <w:szCs w:val="16"/>
              </w:rPr>
              <w:t>thinking</w:t>
            </w:r>
            <w:r w:rsidR="003B331E">
              <w:rPr>
                <w:rFonts w:ascii="Comic Sans MS" w:eastAsia="Comic Sans MS" w:hAnsi="Comic Sans MS" w:cs="Comic Sans MS"/>
                <w:color w:val="FF33CC"/>
                <w:sz w:val="16"/>
                <w:szCs w:val="16"/>
              </w:rPr>
              <w:t xml:space="preserve"> carefully about which materials would be suitable and what their features are.</w:t>
            </w:r>
          </w:p>
        </w:tc>
        <w:tc>
          <w:tcPr>
            <w:tcW w:w="4536" w:type="dxa"/>
            <w:gridSpan w:val="2"/>
            <w:shd w:val="clear" w:color="auto" w:fill="FFFFFF"/>
          </w:tcPr>
          <w:p w14:paraId="3BC36CC1" w14:textId="204C8710" w:rsidR="003B331E" w:rsidRDefault="002546D0" w:rsidP="002546D0">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M</w:t>
            </w:r>
            <w:r w:rsidR="003B331E">
              <w:rPr>
                <w:rFonts w:ascii="Comic Sans MS" w:eastAsia="Comic Sans MS" w:hAnsi="Comic Sans MS" w:cs="Comic Sans MS"/>
                <w:color w:val="FF33CC"/>
                <w:sz w:val="16"/>
                <w:szCs w:val="16"/>
              </w:rPr>
              <w:t xml:space="preserve">aking textured ocean paintings and mixing colours for hot and cold countries. </w:t>
            </w:r>
            <w:r>
              <w:rPr>
                <w:rFonts w:ascii="Comic Sans MS" w:eastAsia="Comic Sans MS" w:hAnsi="Comic Sans MS" w:cs="Comic Sans MS"/>
                <w:color w:val="FF33CC"/>
                <w:sz w:val="16"/>
                <w:szCs w:val="16"/>
              </w:rPr>
              <w:t>Using</w:t>
            </w:r>
            <w:r w:rsidR="003B331E">
              <w:rPr>
                <w:rFonts w:ascii="Comic Sans MS" w:eastAsia="Comic Sans MS" w:hAnsi="Comic Sans MS" w:cs="Comic Sans MS"/>
                <w:color w:val="FF33CC"/>
                <w:sz w:val="16"/>
                <w:szCs w:val="16"/>
              </w:rPr>
              <w:t xml:space="preserve"> props to act out the lives of pirates on the ship role play. </w:t>
            </w:r>
            <w:r>
              <w:rPr>
                <w:rFonts w:ascii="Comic Sans MS" w:eastAsia="Comic Sans MS" w:hAnsi="Comic Sans MS" w:cs="Comic Sans MS"/>
                <w:color w:val="FF33CC"/>
                <w:sz w:val="16"/>
                <w:szCs w:val="16"/>
              </w:rPr>
              <w:t xml:space="preserve">Creating a treasure chest and jewels using suitable materials and developing </w:t>
            </w:r>
            <w:r w:rsidR="003B331E">
              <w:rPr>
                <w:rFonts w:ascii="Comic Sans MS" w:eastAsia="Comic Sans MS" w:hAnsi="Comic Sans MS" w:cs="Comic Sans MS"/>
                <w:color w:val="FF33CC"/>
                <w:sz w:val="16"/>
                <w:szCs w:val="16"/>
              </w:rPr>
              <w:t>understanding of floating and sinking and investigate how much treasure can be added to a ‘pirate ship’ before it sinks.</w:t>
            </w:r>
          </w:p>
        </w:tc>
      </w:tr>
      <w:tr w:rsidR="003B331E" w14:paraId="6649E551" w14:textId="77777777" w:rsidTr="0044152F">
        <w:trPr>
          <w:trHeight w:val="160"/>
        </w:trPr>
        <w:tc>
          <w:tcPr>
            <w:tcW w:w="1838" w:type="dxa"/>
            <w:shd w:val="clear" w:color="auto" w:fill="auto"/>
          </w:tcPr>
          <w:p w14:paraId="651109FD" w14:textId="77777777" w:rsid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Being imaginative and expressive</w:t>
            </w:r>
          </w:p>
          <w:p w14:paraId="6A77FC64" w14:textId="77777777" w:rsidR="002546D0" w:rsidRDefault="002546D0" w:rsidP="009608A3">
            <w:pPr>
              <w:pBdr>
                <w:top w:val="nil"/>
                <w:left w:val="nil"/>
                <w:bottom w:val="nil"/>
                <w:right w:val="nil"/>
                <w:between w:val="nil"/>
              </w:pBdr>
              <w:spacing w:after="0" w:line="240" w:lineRule="auto"/>
              <w:rPr>
                <w:rFonts w:ascii="Arial" w:eastAsia="Arial" w:hAnsi="Arial" w:cs="Arial"/>
                <w:b/>
                <w:color w:val="000000"/>
                <w:sz w:val="14"/>
                <w:szCs w:val="14"/>
              </w:rPr>
            </w:pPr>
          </w:p>
          <w:p w14:paraId="1B30DADF" w14:textId="73D26BA1" w:rsid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Art</w:t>
            </w:r>
          </w:p>
          <w:p w14:paraId="31B8D725" w14:textId="3141C0B9" w:rsidR="003B331E" w:rsidRDefault="003B331E" w:rsidP="002546D0">
            <w:pPr>
              <w:pBdr>
                <w:top w:val="nil"/>
                <w:left w:val="nil"/>
                <w:bottom w:val="nil"/>
                <w:right w:val="nil"/>
                <w:between w:val="nil"/>
              </w:pBdr>
              <w:spacing w:after="0" w:line="240" w:lineRule="auto"/>
              <w:rPr>
                <w:rFonts w:ascii="Arial" w:eastAsia="Arial" w:hAnsi="Arial" w:cs="Arial"/>
                <w:i/>
                <w:color w:val="000000"/>
                <w:sz w:val="14"/>
                <w:szCs w:val="14"/>
              </w:rPr>
            </w:pPr>
          </w:p>
        </w:tc>
        <w:tc>
          <w:tcPr>
            <w:tcW w:w="4394" w:type="dxa"/>
            <w:gridSpan w:val="2"/>
            <w:shd w:val="clear" w:color="auto" w:fill="FFFFFF"/>
          </w:tcPr>
          <w:p w14:paraId="163E34B8" w14:textId="2A28645F" w:rsidR="003B331E" w:rsidRDefault="002546D0" w:rsidP="0044152F">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 xml:space="preserve">Learning </w:t>
            </w:r>
            <w:r w:rsidR="003B331E">
              <w:rPr>
                <w:rFonts w:ascii="Comic Sans MS" w:eastAsia="Comic Sans MS" w:hAnsi="Comic Sans MS" w:cs="Comic Sans MS"/>
                <w:color w:val="FF33CC"/>
                <w:sz w:val="16"/>
                <w:szCs w:val="16"/>
              </w:rPr>
              <w:t>songs for Harvest, Remembrance and Christmas</w:t>
            </w:r>
            <w:r>
              <w:rPr>
                <w:rFonts w:ascii="Comic Sans MS" w:eastAsia="Comic Sans MS" w:hAnsi="Comic Sans MS" w:cs="Comic Sans MS"/>
                <w:color w:val="FF33CC"/>
                <w:sz w:val="16"/>
                <w:szCs w:val="16"/>
              </w:rPr>
              <w:t xml:space="preserve"> and </w:t>
            </w:r>
            <w:r w:rsidR="003B331E">
              <w:rPr>
                <w:rFonts w:ascii="Comic Sans MS" w:eastAsia="Comic Sans MS" w:hAnsi="Comic Sans MS" w:cs="Comic Sans MS"/>
                <w:color w:val="FF33CC"/>
                <w:sz w:val="16"/>
                <w:szCs w:val="16"/>
              </w:rPr>
              <w:t xml:space="preserve">performing in the school Nativity. </w:t>
            </w:r>
            <w:r>
              <w:rPr>
                <w:rFonts w:ascii="Comic Sans MS" w:eastAsia="Comic Sans MS" w:hAnsi="Comic Sans MS" w:cs="Comic Sans MS"/>
                <w:color w:val="FF33CC"/>
                <w:sz w:val="16"/>
                <w:szCs w:val="16"/>
              </w:rPr>
              <w:t>U</w:t>
            </w:r>
            <w:r w:rsidR="003B331E">
              <w:rPr>
                <w:rFonts w:ascii="Comic Sans MS" w:eastAsia="Comic Sans MS" w:hAnsi="Comic Sans MS" w:cs="Comic Sans MS"/>
                <w:color w:val="FF33CC"/>
                <w:sz w:val="16"/>
                <w:szCs w:val="16"/>
              </w:rPr>
              <w:t>s</w:t>
            </w:r>
            <w:r>
              <w:rPr>
                <w:rFonts w:ascii="Comic Sans MS" w:eastAsia="Comic Sans MS" w:hAnsi="Comic Sans MS" w:cs="Comic Sans MS"/>
                <w:color w:val="FF33CC"/>
                <w:sz w:val="16"/>
                <w:szCs w:val="16"/>
              </w:rPr>
              <w:t>ing</w:t>
            </w:r>
            <w:r w:rsidR="003B331E">
              <w:rPr>
                <w:rFonts w:ascii="Comic Sans MS" w:eastAsia="Comic Sans MS" w:hAnsi="Comic Sans MS" w:cs="Comic Sans MS"/>
                <w:color w:val="FF33CC"/>
                <w:sz w:val="16"/>
                <w:szCs w:val="16"/>
              </w:rPr>
              <w:t xml:space="preserve"> a range of materials to create superhero stage and puppets to use in a performance. </w:t>
            </w:r>
            <w:r>
              <w:rPr>
                <w:rFonts w:ascii="Comic Sans MS" w:eastAsia="Comic Sans MS" w:hAnsi="Comic Sans MS" w:cs="Comic Sans MS"/>
                <w:color w:val="FF33CC"/>
                <w:sz w:val="16"/>
                <w:szCs w:val="16"/>
              </w:rPr>
              <w:t>Using playdough to create superhero cities to match our designed drawings. T</w:t>
            </w:r>
            <w:r w:rsidR="003B331E">
              <w:rPr>
                <w:rFonts w:ascii="Comic Sans MS" w:eastAsia="Comic Sans MS" w:hAnsi="Comic Sans MS" w:cs="Comic Sans MS"/>
                <w:color w:val="FF33CC"/>
                <w:sz w:val="16"/>
                <w:szCs w:val="16"/>
              </w:rPr>
              <w:t>ak</w:t>
            </w:r>
            <w:r>
              <w:rPr>
                <w:rFonts w:ascii="Comic Sans MS" w:eastAsia="Comic Sans MS" w:hAnsi="Comic Sans MS" w:cs="Comic Sans MS"/>
                <w:color w:val="FF33CC"/>
                <w:sz w:val="16"/>
                <w:szCs w:val="16"/>
              </w:rPr>
              <w:t>ing</w:t>
            </w:r>
            <w:r w:rsidR="003B331E">
              <w:rPr>
                <w:rFonts w:ascii="Comic Sans MS" w:eastAsia="Comic Sans MS" w:hAnsi="Comic Sans MS" w:cs="Comic Sans MS"/>
                <w:color w:val="FF33CC"/>
                <w:sz w:val="16"/>
                <w:szCs w:val="16"/>
              </w:rPr>
              <w:t xml:space="preserve"> part in artist day to learn the skills of a famous artist and apply this to our own replica of their work.</w:t>
            </w:r>
          </w:p>
        </w:tc>
        <w:tc>
          <w:tcPr>
            <w:tcW w:w="4395" w:type="dxa"/>
            <w:gridSpan w:val="2"/>
            <w:shd w:val="clear" w:color="auto" w:fill="FFFFFF"/>
          </w:tcPr>
          <w:p w14:paraId="3F8FC1AA" w14:textId="2EB32893" w:rsidR="003B331E" w:rsidRDefault="002546D0" w:rsidP="0044152F">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L</w:t>
            </w:r>
            <w:r w:rsidR="003B331E">
              <w:rPr>
                <w:rFonts w:ascii="Comic Sans MS" w:eastAsia="Comic Sans MS" w:hAnsi="Comic Sans MS" w:cs="Comic Sans MS"/>
                <w:color w:val="FF33CC"/>
                <w:sz w:val="16"/>
                <w:szCs w:val="16"/>
              </w:rPr>
              <w:t>isten</w:t>
            </w:r>
            <w:r>
              <w:rPr>
                <w:rFonts w:ascii="Comic Sans MS" w:eastAsia="Comic Sans MS" w:hAnsi="Comic Sans MS" w:cs="Comic Sans MS"/>
                <w:color w:val="FF33CC"/>
                <w:sz w:val="16"/>
                <w:szCs w:val="16"/>
              </w:rPr>
              <w:t>ing</w:t>
            </w:r>
            <w:r w:rsidR="003B331E">
              <w:rPr>
                <w:rFonts w:ascii="Comic Sans MS" w:eastAsia="Comic Sans MS" w:hAnsi="Comic Sans MS" w:cs="Comic Sans MS"/>
                <w:color w:val="FF33CC"/>
                <w:sz w:val="16"/>
                <w:szCs w:val="16"/>
              </w:rPr>
              <w:t xml:space="preserve"> to extracts from ‘The Carnival of the Animals’ by Camille Saint-Saëns and talk about which animals we think are being represented and create animal movements to match the music. </w:t>
            </w:r>
            <w:r>
              <w:rPr>
                <w:rFonts w:ascii="Comic Sans MS" w:eastAsia="Comic Sans MS" w:hAnsi="Comic Sans MS" w:cs="Comic Sans MS"/>
                <w:color w:val="FF33CC"/>
                <w:sz w:val="16"/>
                <w:szCs w:val="16"/>
              </w:rPr>
              <w:t>D</w:t>
            </w:r>
            <w:r w:rsidR="003B331E">
              <w:rPr>
                <w:rFonts w:ascii="Comic Sans MS" w:eastAsia="Comic Sans MS" w:hAnsi="Comic Sans MS" w:cs="Comic Sans MS"/>
                <w:color w:val="FF33CC"/>
                <w:sz w:val="16"/>
                <w:szCs w:val="16"/>
              </w:rPr>
              <w:t>esigning animal habitats and creating 3D models of animals and a diorama scene using materials and resources of our choosing.</w:t>
            </w:r>
          </w:p>
        </w:tc>
        <w:tc>
          <w:tcPr>
            <w:tcW w:w="4536" w:type="dxa"/>
            <w:gridSpan w:val="2"/>
            <w:shd w:val="clear" w:color="auto" w:fill="FFFFFF"/>
          </w:tcPr>
          <w:p w14:paraId="0905794B" w14:textId="40EE572C" w:rsidR="003B331E" w:rsidRDefault="002546D0" w:rsidP="0044152F">
            <w:pPr>
              <w:jc w:val="center"/>
              <w:rPr>
                <w:rFonts w:ascii="Comic Sans MS" w:eastAsia="Comic Sans MS" w:hAnsi="Comic Sans MS" w:cs="Comic Sans MS"/>
                <w:color w:val="FF33CC"/>
                <w:sz w:val="16"/>
                <w:szCs w:val="16"/>
              </w:rPr>
            </w:pPr>
            <w:r>
              <w:rPr>
                <w:rFonts w:ascii="Comic Sans MS" w:eastAsia="Comic Sans MS" w:hAnsi="Comic Sans MS" w:cs="Comic Sans MS"/>
                <w:color w:val="FF33CC"/>
                <w:sz w:val="16"/>
                <w:szCs w:val="16"/>
              </w:rPr>
              <w:t>Studying a</w:t>
            </w:r>
            <w:r w:rsidR="003B331E">
              <w:rPr>
                <w:rFonts w:ascii="Comic Sans MS" w:eastAsia="Comic Sans MS" w:hAnsi="Comic Sans MS" w:cs="Comic Sans MS"/>
                <w:color w:val="FF33CC"/>
                <w:sz w:val="16"/>
                <w:szCs w:val="16"/>
              </w:rPr>
              <w:t xml:space="preserve"> sea-themed painting</w:t>
            </w:r>
            <w:r>
              <w:rPr>
                <w:rFonts w:ascii="Comic Sans MS" w:eastAsia="Comic Sans MS" w:hAnsi="Comic Sans MS" w:cs="Comic Sans MS"/>
                <w:color w:val="FF33CC"/>
                <w:sz w:val="16"/>
                <w:szCs w:val="16"/>
              </w:rPr>
              <w:t xml:space="preserve">, </w:t>
            </w:r>
            <w:r w:rsidR="003B331E">
              <w:rPr>
                <w:rFonts w:ascii="Comic Sans MS" w:eastAsia="Comic Sans MS" w:hAnsi="Comic Sans MS" w:cs="Comic Sans MS"/>
                <w:color w:val="FF33CC"/>
                <w:sz w:val="16"/>
                <w:szCs w:val="16"/>
              </w:rPr>
              <w:t>discussing the painting</w:t>
            </w:r>
            <w:r>
              <w:rPr>
                <w:rFonts w:ascii="Comic Sans MS" w:eastAsia="Comic Sans MS" w:hAnsi="Comic Sans MS" w:cs="Comic Sans MS"/>
                <w:color w:val="FF33CC"/>
                <w:sz w:val="16"/>
                <w:szCs w:val="16"/>
              </w:rPr>
              <w:t xml:space="preserve"> and using </w:t>
            </w:r>
            <w:r w:rsidR="003B331E">
              <w:rPr>
                <w:rFonts w:ascii="Comic Sans MS" w:eastAsia="Comic Sans MS" w:hAnsi="Comic Sans MS" w:cs="Comic Sans MS"/>
                <w:color w:val="FF33CC"/>
                <w:sz w:val="16"/>
                <w:szCs w:val="16"/>
              </w:rPr>
              <w:t>instruments to respond to different parts of the painting</w:t>
            </w:r>
            <w:r w:rsidR="0044152F">
              <w:rPr>
                <w:rFonts w:ascii="Comic Sans MS" w:eastAsia="Comic Sans MS" w:hAnsi="Comic Sans MS" w:cs="Comic Sans MS"/>
                <w:color w:val="FF33CC"/>
                <w:sz w:val="16"/>
                <w:szCs w:val="16"/>
              </w:rPr>
              <w:t>.</w:t>
            </w:r>
            <w:r w:rsidR="003B331E">
              <w:rPr>
                <w:rFonts w:ascii="Comic Sans MS" w:eastAsia="Comic Sans MS" w:hAnsi="Comic Sans MS" w:cs="Comic Sans MS"/>
                <w:color w:val="FF33CC"/>
                <w:sz w:val="16"/>
                <w:szCs w:val="16"/>
              </w:rPr>
              <w:t xml:space="preserve"> </w:t>
            </w:r>
            <w:r w:rsidR="0044152F">
              <w:rPr>
                <w:rFonts w:ascii="Comic Sans MS" w:eastAsia="Comic Sans MS" w:hAnsi="Comic Sans MS" w:cs="Comic Sans MS"/>
                <w:color w:val="FF33CC"/>
                <w:sz w:val="16"/>
                <w:szCs w:val="16"/>
              </w:rPr>
              <w:t>L</w:t>
            </w:r>
            <w:r w:rsidR="003B331E">
              <w:rPr>
                <w:rFonts w:ascii="Comic Sans MS" w:eastAsia="Comic Sans MS" w:hAnsi="Comic Sans MS" w:cs="Comic Sans MS"/>
                <w:color w:val="FF33CC"/>
                <w:sz w:val="16"/>
                <w:szCs w:val="16"/>
              </w:rPr>
              <w:t xml:space="preserve">earn a selection of new pirate-themed songs and sea shanties like The Pirate Ship Song. </w:t>
            </w:r>
            <w:r w:rsidR="0044152F">
              <w:rPr>
                <w:rFonts w:ascii="Comic Sans MS" w:eastAsia="Comic Sans MS" w:hAnsi="Comic Sans MS" w:cs="Comic Sans MS"/>
                <w:color w:val="FF33CC"/>
                <w:sz w:val="16"/>
                <w:szCs w:val="16"/>
              </w:rPr>
              <w:t xml:space="preserve">Using materials to create </w:t>
            </w:r>
            <w:r w:rsidR="003B331E">
              <w:rPr>
                <w:rFonts w:ascii="Comic Sans MS" w:eastAsia="Comic Sans MS" w:hAnsi="Comic Sans MS" w:cs="Comic Sans MS"/>
                <w:color w:val="FF33CC"/>
                <w:sz w:val="16"/>
                <w:szCs w:val="16"/>
              </w:rPr>
              <w:t>pirate picture</w:t>
            </w:r>
            <w:r w:rsidR="0044152F">
              <w:rPr>
                <w:rFonts w:ascii="Comic Sans MS" w:eastAsia="Comic Sans MS" w:hAnsi="Comic Sans MS" w:cs="Comic Sans MS"/>
                <w:color w:val="FF33CC"/>
                <w:sz w:val="16"/>
                <w:szCs w:val="16"/>
              </w:rPr>
              <w:t>s</w:t>
            </w:r>
            <w:r w:rsidR="003B331E">
              <w:rPr>
                <w:rFonts w:ascii="Comic Sans MS" w:eastAsia="Comic Sans MS" w:hAnsi="Comic Sans MS" w:cs="Comic Sans MS"/>
                <w:color w:val="FF33CC"/>
                <w:sz w:val="16"/>
                <w:szCs w:val="16"/>
              </w:rPr>
              <w:t xml:space="preserve"> while listening to the music.</w:t>
            </w:r>
          </w:p>
          <w:p w14:paraId="320AE041" w14:textId="77777777" w:rsidR="003B331E" w:rsidRDefault="003B331E" w:rsidP="009608A3">
            <w:pPr>
              <w:rPr>
                <w:rFonts w:ascii="Comic Sans MS" w:eastAsia="Comic Sans MS" w:hAnsi="Comic Sans MS" w:cs="Comic Sans MS"/>
                <w:color w:val="FF33CC"/>
                <w:sz w:val="16"/>
                <w:szCs w:val="16"/>
              </w:rPr>
            </w:pPr>
          </w:p>
        </w:tc>
      </w:tr>
      <w:tr w:rsidR="00F06E94" w14:paraId="23469457" w14:textId="77777777" w:rsidTr="009608A3">
        <w:trPr>
          <w:trHeight w:val="160"/>
        </w:trPr>
        <w:tc>
          <w:tcPr>
            <w:tcW w:w="15163" w:type="dxa"/>
            <w:gridSpan w:val="7"/>
            <w:shd w:val="clear" w:color="auto" w:fill="FF3300"/>
          </w:tcPr>
          <w:p w14:paraId="5132C1ED" w14:textId="77777777" w:rsidR="00F06E94" w:rsidRDefault="00000000" w:rsidP="009608A3">
            <w:pPr>
              <w:jc w:val="center"/>
              <w:rPr>
                <w:rFonts w:ascii="Comic Sans MS" w:eastAsia="Comic Sans MS" w:hAnsi="Comic Sans MS" w:cs="Comic Sans MS"/>
                <w:b/>
                <w:color w:val="A50021"/>
                <w:sz w:val="14"/>
                <w:szCs w:val="14"/>
              </w:rPr>
            </w:pPr>
            <w:r>
              <w:rPr>
                <w:rFonts w:ascii="Comic Sans MS" w:eastAsia="Comic Sans MS" w:hAnsi="Comic Sans MS" w:cs="Comic Sans MS"/>
                <w:b/>
                <w:color w:val="A50021"/>
                <w:sz w:val="14"/>
                <w:szCs w:val="14"/>
              </w:rPr>
              <w:t xml:space="preserve">Personal, Social, Emotional development </w:t>
            </w:r>
          </w:p>
        </w:tc>
      </w:tr>
      <w:tr w:rsidR="00F06E94" w14:paraId="16F22EF9" w14:textId="77777777" w:rsidTr="00414304">
        <w:trPr>
          <w:trHeight w:val="399"/>
        </w:trPr>
        <w:tc>
          <w:tcPr>
            <w:tcW w:w="1838" w:type="dxa"/>
            <w:tcBorders>
              <w:bottom w:val="single" w:sz="4" w:space="0" w:color="000000"/>
            </w:tcBorders>
            <w:shd w:val="clear" w:color="auto" w:fill="F2F2F2"/>
          </w:tcPr>
          <w:p w14:paraId="65B58F04" w14:textId="77777777" w:rsidR="00F06E94" w:rsidRDefault="00000000" w:rsidP="009608A3">
            <w:pPr>
              <w:rPr>
                <w:rFonts w:ascii="Arial" w:eastAsia="Arial" w:hAnsi="Arial" w:cs="Arial"/>
                <w:color w:val="000000"/>
                <w:sz w:val="14"/>
                <w:szCs w:val="14"/>
              </w:rPr>
            </w:pPr>
            <w:r>
              <w:rPr>
                <w:rFonts w:ascii="Arial" w:eastAsia="Arial" w:hAnsi="Arial" w:cs="Arial"/>
                <w:b/>
                <w:color w:val="000000"/>
                <w:sz w:val="14"/>
                <w:szCs w:val="14"/>
              </w:rPr>
              <w:t xml:space="preserve">Jigsaw-Year 1 unit this cycle </w:t>
            </w:r>
          </w:p>
        </w:tc>
        <w:tc>
          <w:tcPr>
            <w:tcW w:w="4394" w:type="dxa"/>
            <w:gridSpan w:val="2"/>
            <w:tcBorders>
              <w:bottom w:val="single" w:sz="4" w:space="0" w:color="000000"/>
            </w:tcBorders>
            <w:shd w:val="clear" w:color="auto" w:fill="FFFFFF"/>
          </w:tcPr>
          <w:p w14:paraId="013C7C4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 xml:space="preserve">Being Me in my World </w:t>
            </w:r>
          </w:p>
          <w:p w14:paraId="08775707"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Celebrating Difference</w:t>
            </w:r>
          </w:p>
        </w:tc>
        <w:tc>
          <w:tcPr>
            <w:tcW w:w="4395" w:type="dxa"/>
            <w:gridSpan w:val="2"/>
            <w:tcBorders>
              <w:bottom w:val="single" w:sz="4" w:space="0" w:color="000000"/>
            </w:tcBorders>
            <w:shd w:val="clear" w:color="auto" w:fill="FFFFFF"/>
          </w:tcPr>
          <w:p w14:paraId="65526EB9"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Dreams and Goals</w:t>
            </w:r>
            <w:r>
              <w:rPr>
                <w:rFonts w:ascii="Comic Sans MS" w:eastAsia="Comic Sans MS" w:hAnsi="Comic Sans MS" w:cs="Comic Sans MS"/>
                <w:color w:val="FF0000"/>
                <w:sz w:val="16"/>
                <w:szCs w:val="16"/>
              </w:rPr>
              <w:tab/>
            </w:r>
          </w:p>
          <w:p w14:paraId="266EA9FB"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Healthy Me</w:t>
            </w:r>
          </w:p>
        </w:tc>
        <w:tc>
          <w:tcPr>
            <w:tcW w:w="4536" w:type="dxa"/>
            <w:gridSpan w:val="2"/>
            <w:tcBorders>
              <w:bottom w:val="single" w:sz="4" w:space="0" w:color="000000"/>
            </w:tcBorders>
            <w:shd w:val="clear" w:color="auto" w:fill="FFFFFF"/>
          </w:tcPr>
          <w:p w14:paraId="7E7BBA3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Relationships</w:t>
            </w:r>
          </w:p>
          <w:p w14:paraId="6BA43E2D"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FF0000"/>
                <w:sz w:val="16"/>
                <w:szCs w:val="16"/>
              </w:rPr>
            </w:pPr>
            <w:r>
              <w:rPr>
                <w:rFonts w:ascii="Comic Sans MS" w:eastAsia="Comic Sans MS" w:hAnsi="Comic Sans MS" w:cs="Comic Sans MS"/>
                <w:color w:val="FF0000"/>
                <w:sz w:val="16"/>
                <w:szCs w:val="16"/>
              </w:rPr>
              <w:t>Changing Me</w:t>
            </w:r>
          </w:p>
        </w:tc>
      </w:tr>
      <w:tr w:rsidR="003B331E" w14:paraId="424BF7B8" w14:textId="77777777" w:rsidTr="0044152F">
        <w:trPr>
          <w:trHeight w:val="2729"/>
        </w:trPr>
        <w:tc>
          <w:tcPr>
            <w:tcW w:w="1838" w:type="dxa"/>
            <w:shd w:val="clear" w:color="auto" w:fill="auto"/>
          </w:tcPr>
          <w:p w14:paraId="67E17E35" w14:textId="77777777" w:rsidR="003B331E" w:rsidRDefault="003B331E" w:rsidP="0044152F">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Communication and Language</w:t>
            </w:r>
          </w:p>
          <w:p w14:paraId="50B395AA" w14:textId="77777777" w:rsidR="003B331E" w:rsidRDefault="003B331E" w:rsidP="0044152F">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Listening</w:t>
            </w:r>
            <w:r w:rsidRPr="0044152F">
              <w:rPr>
                <w:rFonts w:ascii="Arial" w:eastAsia="Arial" w:hAnsi="Arial" w:cs="Arial"/>
                <w:b/>
                <w:color w:val="000000"/>
                <w:sz w:val="14"/>
                <w:szCs w:val="14"/>
              </w:rPr>
              <w:t xml:space="preserve">, </w:t>
            </w:r>
            <w:r>
              <w:rPr>
                <w:rFonts w:ascii="Arial" w:eastAsia="Arial" w:hAnsi="Arial" w:cs="Arial"/>
                <w:b/>
                <w:color w:val="000000"/>
                <w:sz w:val="14"/>
                <w:szCs w:val="14"/>
              </w:rPr>
              <w:t xml:space="preserve">Attention and Understanding </w:t>
            </w:r>
          </w:p>
          <w:p w14:paraId="14816F81" w14:textId="77777777" w:rsidR="003B331E" w:rsidRDefault="003B331E" w:rsidP="0044152F">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 xml:space="preserve">Speaking </w:t>
            </w:r>
          </w:p>
          <w:p w14:paraId="3E72AF6C" w14:textId="77777777" w:rsidR="003B331E" w:rsidRDefault="003B331E"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Year 1-6, not all will be appropriate</w:t>
            </w:r>
          </w:p>
          <w:p w14:paraId="17B3B316" w14:textId="3E154E7A" w:rsidR="003B331E" w:rsidRDefault="003B331E" w:rsidP="009608A3">
            <w:pPr>
              <w:tabs>
                <w:tab w:val="left" w:pos="1725"/>
              </w:tabs>
              <w:rPr>
                <w:color w:val="000000"/>
              </w:rPr>
            </w:pPr>
          </w:p>
        </w:tc>
        <w:tc>
          <w:tcPr>
            <w:tcW w:w="4394" w:type="dxa"/>
            <w:gridSpan w:val="2"/>
            <w:shd w:val="clear" w:color="auto" w:fill="FFFFFF"/>
          </w:tcPr>
          <w:p w14:paraId="63EA1693" w14:textId="5E640129" w:rsidR="003B331E" w:rsidRDefault="0044152F" w:rsidP="0044152F">
            <w:pPr>
              <w:jc w:val="center"/>
              <w:rPr>
                <w:rFonts w:ascii="Comic Sans MS" w:eastAsia="Comic Sans MS" w:hAnsi="Comic Sans MS" w:cs="Comic Sans MS"/>
                <w:color w:val="31849B"/>
                <w:sz w:val="16"/>
                <w:szCs w:val="16"/>
              </w:rPr>
            </w:pPr>
            <w:r>
              <w:rPr>
                <w:rFonts w:ascii="Comic Sans MS" w:eastAsia="Comic Sans MS" w:hAnsi="Comic Sans MS" w:cs="Comic Sans MS"/>
                <w:color w:val="31849B"/>
                <w:sz w:val="16"/>
                <w:szCs w:val="16"/>
              </w:rPr>
              <w:t>Listening and following instructions, responding to ideas, using new vocabulary learning superhero catchphrases and learning rhymes and songs connected to superheroes. Learning ‘Think Big’ to speak in full sentences. U</w:t>
            </w:r>
            <w:r w:rsidR="003B331E">
              <w:rPr>
                <w:rFonts w:ascii="Comic Sans MS" w:eastAsia="Comic Sans MS" w:hAnsi="Comic Sans MS" w:cs="Comic Sans MS"/>
                <w:color w:val="31849B"/>
                <w:sz w:val="16"/>
                <w:szCs w:val="16"/>
              </w:rPr>
              <w:t>s</w:t>
            </w:r>
            <w:r>
              <w:rPr>
                <w:rFonts w:ascii="Comic Sans MS" w:eastAsia="Comic Sans MS" w:hAnsi="Comic Sans MS" w:cs="Comic Sans MS"/>
                <w:color w:val="31849B"/>
                <w:sz w:val="16"/>
                <w:szCs w:val="16"/>
              </w:rPr>
              <w:t>ing</w:t>
            </w:r>
            <w:r w:rsidR="003B331E">
              <w:rPr>
                <w:rFonts w:ascii="Comic Sans MS" w:eastAsia="Comic Sans MS" w:hAnsi="Comic Sans MS" w:cs="Comic Sans MS"/>
                <w:color w:val="31849B"/>
                <w:sz w:val="16"/>
                <w:szCs w:val="16"/>
              </w:rPr>
              <w:t xml:space="preserve"> radios/walkie talkies/phones to use hotlines to call for help from the superheroes and emergency services</w:t>
            </w:r>
          </w:p>
        </w:tc>
        <w:tc>
          <w:tcPr>
            <w:tcW w:w="4395" w:type="dxa"/>
            <w:gridSpan w:val="2"/>
            <w:shd w:val="clear" w:color="auto" w:fill="FFFFFF"/>
          </w:tcPr>
          <w:p w14:paraId="2670FF76" w14:textId="245EFA5B" w:rsidR="003B331E" w:rsidRDefault="0044152F" w:rsidP="0044152F">
            <w:pPr>
              <w:jc w:val="center"/>
              <w:rPr>
                <w:rFonts w:ascii="Comic Sans MS" w:eastAsia="Comic Sans MS" w:hAnsi="Comic Sans MS" w:cs="Comic Sans MS"/>
                <w:color w:val="31849B"/>
                <w:sz w:val="16"/>
                <w:szCs w:val="16"/>
              </w:rPr>
            </w:pPr>
            <w:r w:rsidRPr="0044152F">
              <w:rPr>
                <w:rFonts w:ascii="Comic Sans MS" w:eastAsia="Comic Sans MS" w:hAnsi="Comic Sans MS" w:cs="Comic Sans MS"/>
                <w:color w:val="31849B"/>
                <w:sz w:val="16"/>
                <w:szCs w:val="16"/>
              </w:rPr>
              <w:t>Listening and following instructions, responding to ideas, using new vocabulary</w:t>
            </w:r>
            <w:r>
              <w:rPr>
                <w:rFonts w:ascii="Comic Sans MS" w:eastAsia="Comic Sans MS" w:hAnsi="Comic Sans MS" w:cs="Comic Sans MS"/>
                <w:color w:val="31849B"/>
                <w:sz w:val="16"/>
                <w:szCs w:val="16"/>
              </w:rPr>
              <w:t xml:space="preserve"> learning animal names and features such as</w:t>
            </w:r>
            <w:r w:rsidR="003B331E">
              <w:rPr>
                <w:rFonts w:ascii="Comic Sans MS" w:eastAsia="Comic Sans MS" w:hAnsi="Comic Sans MS" w:cs="Comic Sans MS"/>
                <w:color w:val="31849B"/>
                <w:sz w:val="16"/>
                <w:szCs w:val="16"/>
              </w:rPr>
              <w:t xml:space="preserve"> ‘nocturnal’, ‘herbivore’ ‘predator’.</w:t>
            </w:r>
            <w:r>
              <w:rPr>
                <w:rFonts w:ascii="Comic Sans MS" w:eastAsia="Comic Sans MS" w:hAnsi="Comic Sans MS" w:cs="Comic Sans MS"/>
                <w:color w:val="31849B"/>
                <w:sz w:val="16"/>
                <w:szCs w:val="16"/>
              </w:rPr>
              <w:t xml:space="preserve"> E</w:t>
            </w:r>
            <w:r w:rsidR="003B331E">
              <w:rPr>
                <w:rFonts w:ascii="Comic Sans MS" w:eastAsia="Comic Sans MS" w:hAnsi="Comic Sans MS" w:cs="Comic Sans MS"/>
                <w:color w:val="31849B"/>
                <w:sz w:val="16"/>
                <w:szCs w:val="16"/>
              </w:rPr>
              <w:t xml:space="preserve">stablish ‘Think Big’ and ensure the use of full sentences when speaking. </w:t>
            </w:r>
            <w:r>
              <w:rPr>
                <w:rFonts w:ascii="Comic Sans MS" w:eastAsia="Comic Sans MS" w:hAnsi="Comic Sans MS" w:cs="Comic Sans MS"/>
                <w:color w:val="31849B"/>
                <w:sz w:val="16"/>
                <w:szCs w:val="16"/>
              </w:rPr>
              <w:t>Sharing ideas about favourite animals, learning rhymes and songs connected to animals. P</w:t>
            </w:r>
            <w:r w:rsidR="003B331E">
              <w:rPr>
                <w:rFonts w:ascii="Comic Sans MS" w:eastAsia="Comic Sans MS" w:hAnsi="Comic Sans MS" w:cs="Comic Sans MS"/>
                <w:color w:val="31849B"/>
                <w:sz w:val="16"/>
                <w:szCs w:val="16"/>
              </w:rPr>
              <w:t>lay</w:t>
            </w:r>
            <w:r>
              <w:rPr>
                <w:rFonts w:ascii="Comic Sans MS" w:eastAsia="Comic Sans MS" w:hAnsi="Comic Sans MS" w:cs="Comic Sans MS"/>
                <w:color w:val="31849B"/>
                <w:sz w:val="16"/>
                <w:szCs w:val="16"/>
              </w:rPr>
              <w:t>ing</w:t>
            </w:r>
            <w:r w:rsidR="003B331E">
              <w:rPr>
                <w:rFonts w:ascii="Comic Sans MS" w:eastAsia="Comic Sans MS" w:hAnsi="Comic Sans MS" w:cs="Comic Sans MS"/>
                <w:color w:val="31849B"/>
                <w:sz w:val="16"/>
                <w:szCs w:val="16"/>
              </w:rPr>
              <w:t xml:space="preserve"> themed games</w:t>
            </w:r>
            <w:r>
              <w:rPr>
                <w:rFonts w:ascii="Comic Sans MS" w:eastAsia="Comic Sans MS" w:hAnsi="Comic Sans MS" w:cs="Comic Sans MS"/>
                <w:color w:val="31849B"/>
                <w:sz w:val="16"/>
                <w:szCs w:val="16"/>
              </w:rPr>
              <w:t>;</w:t>
            </w:r>
            <w:r w:rsidR="003B331E">
              <w:rPr>
                <w:rFonts w:ascii="Comic Sans MS" w:eastAsia="Comic Sans MS" w:hAnsi="Comic Sans MS" w:cs="Comic Sans MS"/>
                <w:color w:val="31849B"/>
                <w:sz w:val="16"/>
                <w:szCs w:val="16"/>
              </w:rPr>
              <w:t xml:space="preserve"> ‘I went to the </w:t>
            </w:r>
            <w:proofErr w:type="gramStart"/>
            <w:r w:rsidR="003B331E">
              <w:rPr>
                <w:rFonts w:ascii="Comic Sans MS" w:eastAsia="Comic Sans MS" w:hAnsi="Comic Sans MS" w:cs="Comic Sans MS"/>
                <w:color w:val="31849B"/>
                <w:sz w:val="16"/>
                <w:szCs w:val="16"/>
              </w:rPr>
              <w:t>zoo</w:t>
            </w:r>
            <w:proofErr w:type="gramEnd"/>
            <w:r w:rsidR="003B331E">
              <w:rPr>
                <w:rFonts w:ascii="Comic Sans MS" w:eastAsia="Comic Sans MS" w:hAnsi="Comic Sans MS" w:cs="Comic Sans MS"/>
                <w:color w:val="31849B"/>
                <w:sz w:val="16"/>
                <w:szCs w:val="16"/>
              </w:rPr>
              <w:t xml:space="preserve"> and I saw a…’ and complete the sentence with the name of an animal.</w:t>
            </w:r>
          </w:p>
        </w:tc>
        <w:tc>
          <w:tcPr>
            <w:tcW w:w="4536" w:type="dxa"/>
            <w:gridSpan w:val="2"/>
            <w:shd w:val="clear" w:color="auto" w:fill="FFFFFF"/>
          </w:tcPr>
          <w:p w14:paraId="6DB48B2C" w14:textId="5919B35C" w:rsidR="003B331E" w:rsidRDefault="0044152F" w:rsidP="0044152F">
            <w:pPr>
              <w:jc w:val="center"/>
              <w:rPr>
                <w:rFonts w:ascii="Comic Sans MS" w:eastAsia="Comic Sans MS" w:hAnsi="Comic Sans MS" w:cs="Comic Sans MS"/>
                <w:color w:val="31849B"/>
                <w:sz w:val="16"/>
                <w:szCs w:val="16"/>
              </w:rPr>
            </w:pPr>
            <w:r w:rsidRPr="0044152F">
              <w:rPr>
                <w:rFonts w:ascii="Comic Sans MS" w:eastAsia="Comic Sans MS" w:hAnsi="Comic Sans MS" w:cs="Comic Sans MS"/>
                <w:color w:val="31849B"/>
                <w:sz w:val="16"/>
                <w:szCs w:val="16"/>
              </w:rPr>
              <w:t>Listening and following instructions, responding to ideas, using new vocabulary</w:t>
            </w:r>
            <w:r>
              <w:rPr>
                <w:rFonts w:ascii="Comic Sans MS" w:eastAsia="Comic Sans MS" w:hAnsi="Comic Sans MS" w:cs="Comic Sans MS"/>
                <w:color w:val="31849B"/>
                <w:sz w:val="16"/>
                <w:szCs w:val="16"/>
              </w:rPr>
              <w:t>. Establishing ‘</w:t>
            </w:r>
            <w:r>
              <w:rPr>
                <w:rFonts w:ascii="Comic Sans MS" w:eastAsia="Comic Sans MS" w:hAnsi="Comic Sans MS" w:cs="Comic Sans MS"/>
                <w:color w:val="31849B"/>
                <w:sz w:val="16"/>
                <w:szCs w:val="16"/>
              </w:rPr>
              <w:t xml:space="preserve">Think Big’ </w:t>
            </w:r>
            <w:r>
              <w:rPr>
                <w:rFonts w:ascii="Comic Sans MS" w:eastAsia="Comic Sans MS" w:hAnsi="Comic Sans MS" w:cs="Comic Sans MS"/>
                <w:color w:val="31849B"/>
                <w:sz w:val="16"/>
                <w:szCs w:val="16"/>
              </w:rPr>
              <w:t xml:space="preserve">and </w:t>
            </w:r>
            <w:r>
              <w:rPr>
                <w:rFonts w:ascii="Comic Sans MS" w:eastAsia="Comic Sans MS" w:hAnsi="Comic Sans MS" w:cs="Comic Sans MS"/>
                <w:color w:val="31849B"/>
                <w:sz w:val="16"/>
                <w:szCs w:val="16"/>
              </w:rPr>
              <w:t>the use of full sentences when speaking is consistent.</w:t>
            </w:r>
            <w:r>
              <w:rPr>
                <w:rFonts w:ascii="Comic Sans MS" w:eastAsia="Comic Sans MS" w:hAnsi="Comic Sans MS" w:cs="Comic Sans MS"/>
                <w:color w:val="31849B"/>
                <w:sz w:val="16"/>
                <w:szCs w:val="16"/>
              </w:rPr>
              <w:t xml:space="preserve"> Discussing fiction and non-fiction texts, </w:t>
            </w:r>
            <w:r w:rsidR="003B331E">
              <w:rPr>
                <w:rFonts w:ascii="Comic Sans MS" w:eastAsia="Comic Sans MS" w:hAnsi="Comic Sans MS" w:cs="Comic Sans MS"/>
                <w:color w:val="31849B"/>
                <w:sz w:val="16"/>
                <w:szCs w:val="16"/>
              </w:rPr>
              <w:t xml:space="preserve">using past/present tense when discussing the lives of Christopher Columbus and Edward Norton. We will follow written and pictorial clues with a partner to find a treasure chest in the outdoor area. </w:t>
            </w:r>
            <w:r>
              <w:rPr>
                <w:rFonts w:ascii="Comic Sans MS" w:eastAsia="Comic Sans MS" w:hAnsi="Comic Sans MS" w:cs="Comic Sans MS"/>
                <w:color w:val="31849B"/>
                <w:sz w:val="16"/>
                <w:szCs w:val="16"/>
              </w:rPr>
              <w:t xml:space="preserve">Playing </w:t>
            </w:r>
            <w:r w:rsidR="003B331E">
              <w:rPr>
                <w:rFonts w:ascii="Comic Sans MS" w:eastAsia="Comic Sans MS" w:hAnsi="Comic Sans MS" w:cs="Comic Sans MS"/>
                <w:color w:val="31849B"/>
                <w:sz w:val="16"/>
                <w:szCs w:val="16"/>
              </w:rPr>
              <w:t>a pirate-themed ‘what if…?’ game, discuss our answers to the ‘what if’ questions, such as ‘What if we found some treasure in the playground?</w:t>
            </w:r>
          </w:p>
        </w:tc>
      </w:tr>
      <w:tr w:rsidR="00F06E94" w14:paraId="3C2F2464" w14:textId="77777777" w:rsidTr="0044152F">
        <w:trPr>
          <w:trHeight w:val="160"/>
        </w:trPr>
        <w:tc>
          <w:tcPr>
            <w:tcW w:w="1838" w:type="dxa"/>
            <w:shd w:val="clear" w:color="auto" w:fill="auto"/>
          </w:tcPr>
          <w:p w14:paraId="776B1480" w14:textId="77777777" w:rsidR="00F06E94" w:rsidRDefault="00000000" w:rsidP="009608A3">
            <w:pPr>
              <w:pBdr>
                <w:top w:val="nil"/>
                <w:left w:val="nil"/>
                <w:bottom w:val="nil"/>
                <w:right w:val="nil"/>
                <w:between w:val="nil"/>
              </w:pBdr>
              <w:spacing w:after="0" w:line="240" w:lineRule="auto"/>
              <w:rPr>
                <w:rFonts w:ascii="Arial" w:eastAsia="Arial" w:hAnsi="Arial" w:cs="Arial"/>
                <w:b/>
                <w:color w:val="000000"/>
                <w:sz w:val="14"/>
                <w:szCs w:val="14"/>
              </w:rPr>
            </w:pPr>
            <w:r>
              <w:rPr>
                <w:rFonts w:ascii="Arial" w:eastAsia="Arial" w:hAnsi="Arial" w:cs="Arial"/>
                <w:b/>
                <w:color w:val="000000"/>
                <w:sz w:val="14"/>
                <w:szCs w:val="14"/>
              </w:rPr>
              <w:t xml:space="preserve">Religious Education – year 1 this cycle </w:t>
            </w:r>
          </w:p>
          <w:p w14:paraId="61FE575A" w14:textId="77777777" w:rsidR="00F06E94" w:rsidRDefault="00000000" w:rsidP="009608A3">
            <w:pPr>
              <w:pBdr>
                <w:top w:val="nil"/>
                <w:left w:val="nil"/>
                <w:bottom w:val="nil"/>
                <w:right w:val="nil"/>
                <w:between w:val="nil"/>
              </w:pBdr>
              <w:spacing w:after="0" w:line="240" w:lineRule="auto"/>
              <w:rPr>
                <w:rFonts w:ascii="Arial" w:eastAsia="Arial" w:hAnsi="Arial" w:cs="Arial"/>
                <w:b/>
                <w:color w:val="5F497A"/>
                <w:sz w:val="14"/>
                <w:szCs w:val="14"/>
              </w:rPr>
            </w:pPr>
            <w:r>
              <w:rPr>
                <w:rFonts w:ascii="Arial" w:eastAsia="Arial" w:hAnsi="Arial" w:cs="Arial"/>
                <w:b/>
                <w:color w:val="000000"/>
                <w:sz w:val="14"/>
                <w:szCs w:val="14"/>
              </w:rPr>
              <w:t>(Suffolk Agreed Syllabus)</w:t>
            </w:r>
          </w:p>
        </w:tc>
        <w:tc>
          <w:tcPr>
            <w:tcW w:w="4394" w:type="dxa"/>
            <w:gridSpan w:val="2"/>
            <w:shd w:val="clear" w:color="auto" w:fill="FFFFFF"/>
          </w:tcPr>
          <w:p w14:paraId="756A046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Big Question 1</w:t>
            </w:r>
          </w:p>
          <w:p w14:paraId="7F3845D9"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Is it important to belong?</w:t>
            </w:r>
          </w:p>
          <w:p w14:paraId="2CDC930A" w14:textId="77777777" w:rsidR="00F06E94" w:rsidRDefault="00F06E94"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p>
          <w:p w14:paraId="2501AE31"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Christianity – Church</w:t>
            </w:r>
          </w:p>
          <w:p w14:paraId="4C84532F"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 xml:space="preserve">Judaism - </w:t>
            </w:r>
            <w:proofErr w:type="spellStart"/>
            <w:r>
              <w:rPr>
                <w:rFonts w:ascii="Comic Sans MS" w:eastAsia="Comic Sans MS" w:hAnsi="Comic Sans MS" w:cs="Comic Sans MS"/>
                <w:color w:val="984806"/>
                <w:sz w:val="16"/>
                <w:szCs w:val="16"/>
              </w:rPr>
              <w:t>Mitzvat</w:t>
            </w:r>
            <w:proofErr w:type="spellEnd"/>
          </w:p>
          <w:p w14:paraId="0B78138F"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Why is belonging to God and the church family important to Christians?</w:t>
            </w:r>
          </w:p>
          <w:p w14:paraId="1893147E"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Why is learning to do good deeds so important to Jewish people?</w:t>
            </w:r>
          </w:p>
        </w:tc>
        <w:tc>
          <w:tcPr>
            <w:tcW w:w="4395" w:type="dxa"/>
            <w:gridSpan w:val="2"/>
            <w:shd w:val="clear" w:color="auto" w:fill="FFFFFF"/>
          </w:tcPr>
          <w:p w14:paraId="5D85DA72"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Big Question 2</w:t>
            </w:r>
          </w:p>
          <w:p w14:paraId="731A3BD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Why do people celebrate?</w:t>
            </w:r>
          </w:p>
          <w:p w14:paraId="5076FE60" w14:textId="77777777" w:rsidR="00F06E94" w:rsidRDefault="00F06E94"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p>
          <w:p w14:paraId="00097D2C"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Christianity - Resurrection</w:t>
            </w:r>
          </w:p>
          <w:p w14:paraId="0713C1B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Hinduism - Devotion</w:t>
            </w:r>
          </w:p>
          <w:p w14:paraId="1BFBADA7"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What are the best symbols of Jesus’ death and resurrection at Easter?</w:t>
            </w:r>
          </w:p>
          <w:p w14:paraId="21419FD4"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How does a Hindu celebrate devotion to a deity at the festival of Holi?</w:t>
            </w:r>
          </w:p>
          <w:p w14:paraId="6D9D4634" w14:textId="77777777" w:rsidR="00F06E94" w:rsidRDefault="00F06E94"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p>
        </w:tc>
        <w:tc>
          <w:tcPr>
            <w:tcW w:w="4536" w:type="dxa"/>
            <w:gridSpan w:val="2"/>
            <w:shd w:val="clear" w:color="auto" w:fill="FFFFFF"/>
          </w:tcPr>
          <w:p w14:paraId="459B2FF4"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 xml:space="preserve">Big Question 3 </w:t>
            </w:r>
          </w:p>
          <w:p w14:paraId="6D8B6F3E"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Should everyone learn to pray?</w:t>
            </w:r>
          </w:p>
          <w:p w14:paraId="193781EE" w14:textId="77777777" w:rsidR="00F06E94" w:rsidRDefault="00F06E94"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p>
          <w:p w14:paraId="01804A3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Judaism - Tefillah</w:t>
            </w:r>
          </w:p>
          <w:p w14:paraId="31AC407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Christianity - Worship</w:t>
            </w:r>
          </w:p>
          <w:p w14:paraId="38326502"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Why do Jewish families say so many prayers and blessings?</w:t>
            </w:r>
          </w:p>
          <w:p w14:paraId="0059D728"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Why do Christians pray to God and worship him?</w:t>
            </w:r>
          </w:p>
          <w:p w14:paraId="119FD806" w14:textId="77777777" w:rsidR="00F06E94" w:rsidRDefault="00F06E94"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p>
        </w:tc>
      </w:tr>
      <w:tr w:rsidR="00F06E94" w14:paraId="7E1509AA" w14:textId="77777777" w:rsidTr="009608A3">
        <w:trPr>
          <w:trHeight w:val="160"/>
        </w:trPr>
        <w:tc>
          <w:tcPr>
            <w:tcW w:w="15163" w:type="dxa"/>
            <w:gridSpan w:val="7"/>
            <w:shd w:val="clear" w:color="auto" w:fill="FAC090"/>
          </w:tcPr>
          <w:p w14:paraId="7793D9BC" w14:textId="77777777" w:rsidR="00F06E94" w:rsidRDefault="00000000" w:rsidP="009608A3">
            <w:pPr>
              <w:jc w:val="center"/>
              <w:rPr>
                <w:rFonts w:ascii="Comic Sans MS" w:eastAsia="Comic Sans MS" w:hAnsi="Comic Sans MS" w:cs="Comic Sans MS"/>
                <w:color w:val="C0504D"/>
                <w:sz w:val="16"/>
                <w:szCs w:val="16"/>
              </w:rPr>
            </w:pPr>
            <w:r>
              <w:rPr>
                <w:rFonts w:ascii="Comic Sans MS" w:eastAsia="Comic Sans MS" w:hAnsi="Comic Sans MS" w:cs="Comic Sans MS"/>
                <w:b/>
                <w:color w:val="C0504D"/>
                <w:sz w:val="14"/>
                <w:szCs w:val="14"/>
              </w:rPr>
              <w:t>Computing</w:t>
            </w:r>
          </w:p>
        </w:tc>
      </w:tr>
      <w:tr w:rsidR="0044152F" w14:paraId="2C974A76" w14:textId="77777777" w:rsidTr="0044152F">
        <w:trPr>
          <w:trHeight w:val="912"/>
        </w:trPr>
        <w:tc>
          <w:tcPr>
            <w:tcW w:w="1838" w:type="dxa"/>
            <w:tcBorders>
              <w:right w:val="single" w:sz="4" w:space="0" w:color="000000"/>
            </w:tcBorders>
            <w:shd w:val="clear" w:color="auto" w:fill="auto"/>
          </w:tcPr>
          <w:p w14:paraId="2B32B06F" w14:textId="325BEE83" w:rsidR="0044152F" w:rsidRDefault="0044152F" w:rsidP="003469CF">
            <w:pPr>
              <w:pBdr>
                <w:top w:val="nil"/>
                <w:left w:val="nil"/>
                <w:bottom w:val="nil"/>
                <w:right w:val="nil"/>
                <w:between w:val="nil"/>
              </w:pBdr>
              <w:tabs>
                <w:tab w:val="left" w:pos="1395"/>
              </w:tabs>
              <w:spacing w:after="0" w:line="240" w:lineRule="auto"/>
              <w:rPr>
                <w:color w:val="000000"/>
              </w:rPr>
            </w:pPr>
            <w:r>
              <w:rPr>
                <w:rFonts w:ascii="Arial" w:eastAsia="Arial" w:hAnsi="Arial" w:cs="Arial"/>
                <w:b/>
                <w:color w:val="000000"/>
                <w:sz w:val="14"/>
                <w:szCs w:val="14"/>
              </w:rPr>
              <w:t xml:space="preserve">Year 1 </w:t>
            </w:r>
            <w:r w:rsidR="003469CF">
              <w:rPr>
                <w:rFonts w:ascii="Arial" w:eastAsia="Arial" w:hAnsi="Arial" w:cs="Arial"/>
                <w:b/>
                <w:color w:val="000000"/>
                <w:sz w:val="14"/>
                <w:szCs w:val="14"/>
              </w:rPr>
              <w:t xml:space="preserve">this </w:t>
            </w:r>
            <w:r>
              <w:rPr>
                <w:rFonts w:ascii="Arial" w:eastAsia="Arial" w:hAnsi="Arial" w:cs="Arial"/>
                <w:b/>
                <w:color w:val="000000"/>
                <w:sz w:val="14"/>
                <w:szCs w:val="14"/>
              </w:rPr>
              <w:t xml:space="preserve">cycle </w:t>
            </w:r>
            <w:r w:rsidR="003469CF">
              <w:rPr>
                <w:rFonts w:ascii="Arial" w:eastAsia="Arial" w:hAnsi="Arial" w:cs="Arial"/>
                <w:b/>
                <w:color w:val="000000"/>
                <w:sz w:val="14"/>
                <w:szCs w:val="14"/>
              </w:rPr>
              <w:tab/>
            </w:r>
          </w:p>
        </w:tc>
        <w:tc>
          <w:tcPr>
            <w:tcW w:w="4394" w:type="dxa"/>
            <w:gridSpan w:val="2"/>
            <w:tcBorders>
              <w:right w:val="single" w:sz="4" w:space="0" w:color="000000"/>
            </w:tcBorders>
            <w:shd w:val="clear" w:color="auto" w:fill="FFFFFF"/>
          </w:tcPr>
          <w:p w14:paraId="52A74E0B"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Project Evolve</w:t>
            </w:r>
          </w:p>
          <w:p w14:paraId="7769CCEA"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Digital Writing</w:t>
            </w:r>
          </w:p>
        </w:tc>
        <w:tc>
          <w:tcPr>
            <w:tcW w:w="4395" w:type="dxa"/>
            <w:gridSpan w:val="2"/>
            <w:tcBorders>
              <w:right w:val="single" w:sz="4" w:space="0" w:color="000000"/>
            </w:tcBorders>
            <w:shd w:val="clear" w:color="auto" w:fill="FFFFFF"/>
          </w:tcPr>
          <w:p w14:paraId="30E733CE"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Grouping data</w:t>
            </w:r>
          </w:p>
          <w:p w14:paraId="30BB36FC"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 xml:space="preserve">Pictograms </w:t>
            </w:r>
          </w:p>
        </w:tc>
        <w:tc>
          <w:tcPr>
            <w:tcW w:w="4536" w:type="dxa"/>
            <w:gridSpan w:val="2"/>
            <w:tcBorders>
              <w:right w:val="single" w:sz="4" w:space="0" w:color="000000"/>
            </w:tcBorders>
            <w:shd w:val="clear" w:color="auto" w:fill="FFFFFF"/>
          </w:tcPr>
          <w:p w14:paraId="19393086"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Moving a robot</w:t>
            </w:r>
          </w:p>
          <w:p w14:paraId="42074964" w14:textId="77777777" w:rsidR="0044152F" w:rsidRDefault="0044152F" w:rsidP="009608A3">
            <w:pPr>
              <w:pBdr>
                <w:top w:val="nil"/>
                <w:left w:val="nil"/>
                <w:bottom w:val="nil"/>
                <w:right w:val="nil"/>
                <w:between w:val="nil"/>
              </w:pBdr>
              <w:spacing w:after="0" w:line="240" w:lineRule="auto"/>
              <w:rPr>
                <w:rFonts w:ascii="Comic Sans MS" w:eastAsia="Comic Sans MS" w:hAnsi="Comic Sans MS" w:cs="Comic Sans MS"/>
                <w:color w:val="E36C09"/>
                <w:sz w:val="16"/>
                <w:szCs w:val="16"/>
              </w:rPr>
            </w:pPr>
            <w:r>
              <w:rPr>
                <w:rFonts w:ascii="Comic Sans MS" w:eastAsia="Comic Sans MS" w:hAnsi="Comic Sans MS" w:cs="Comic Sans MS"/>
                <w:color w:val="E36C09"/>
                <w:sz w:val="16"/>
                <w:szCs w:val="16"/>
              </w:rPr>
              <w:t xml:space="preserve">Robot algorithm </w:t>
            </w:r>
          </w:p>
        </w:tc>
      </w:tr>
      <w:tr w:rsidR="00F06E94" w14:paraId="31A0D9FB" w14:textId="77777777" w:rsidTr="0044152F">
        <w:trPr>
          <w:trHeight w:val="160"/>
        </w:trPr>
        <w:tc>
          <w:tcPr>
            <w:tcW w:w="1838" w:type="dxa"/>
            <w:shd w:val="clear" w:color="auto" w:fill="auto"/>
          </w:tcPr>
          <w:p w14:paraId="6AF17D00" w14:textId="282F4A07" w:rsidR="003469CF" w:rsidRDefault="00000000" w:rsidP="003469CF">
            <w:pPr>
              <w:rPr>
                <w:rFonts w:ascii="Comic Sans MS" w:eastAsia="Comic Sans MS" w:hAnsi="Comic Sans MS" w:cs="Comic Sans MS"/>
                <w:b/>
                <w:color w:val="000000"/>
                <w:sz w:val="14"/>
                <w:szCs w:val="14"/>
              </w:rPr>
            </w:pPr>
            <w:r>
              <w:rPr>
                <w:rFonts w:ascii="Comic Sans MS" w:eastAsia="Comic Sans MS" w:hAnsi="Comic Sans MS" w:cs="Comic Sans MS"/>
                <w:b/>
                <w:color w:val="000000"/>
                <w:sz w:val="14"/>
                <w:szCs w:val="14"/>
              </w:rPr>
              <w:t>Forest Schools</w:t>
            </w:r>
          </w:p>
          <w:p w14:paraId="4D554B15" w14:textId="770F6A7F" w:rsidR="00F06E94" w:rsidRDefault="00000000" w:rsidP="009608A3">
            <w:pPr>
              <w:rPr>
                <w:rFonts w:ascii="Comic Sans MS" w:eastAsia="Comic Sans MS" w:hAnsi="Comic Sans MS" w:cs="Comic Sans MS"/>
                <w:b/>
                <w:color w:val="000000"/>
                <w:sz w:val="14"/>
                <w:szCs w:val="14"/>
              </w:rPr>
            </w:pPr>
            <w:r>
              <w:rPr>
                <w:rFonts w:ascii="Comic Sans MS" w:eastAsia="Comic Sans MS" w:hAnsi="Comic Sans MS" w:cs="Comic Sans MS"/>
                <w:b/>
                <w:color w:val="000000"/>
                <w:sz w:val="14"/>
                <w:szCs w:val="14"/>
              </w:rPr>
              <w:t xml:space="preserve"> </w:t>
            </w:r>
          </w:p>
        </w:tc>
        <w:tc>
          <w:tcPr>
            <w:tcW w:w="4394" w:type="dxa"/>
            <w:gridSpan w:val="2"/>
            <w:shd w:val="clear" w:color="auto" w:fill="FFFFFF"/>
          </w:tcPr>
          <w:p w14:paraId="5C2E35A0"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Changes – similarities and differences</w:t>
            </w:r>
          </w:p>
          <w:p w14:paraId="73CC2286"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Comparing environments</w:t>
            </w:r>
          </w:p>
          <w:p w14:paraId="795561FE"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Forest rules</w:t>
            </w:r>
          </w:p>
          <w:p w14:paraId="5B9D3C17"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984806"/>
                <w:sz w:val="16"/>
                <w:szCs w:val="16"/>
              </w:rPr>
              <w:t>Forest art – hanging decorations- using natural resources</w:t>
            </w:r>
          </w:p>
        </w:tc>
        <w:tc>
          <w:tcPr>
            <w:tcW w:w="4395" w:type="dxa"/>
            <w:gridSpan w:val="2"/>
            <w:shd w:val="clear" w:color="auto" w:fill="FFFFFF"/>
          </w:tcPr>
          <w:p w14:paraId="3A173112"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Making comparisons – sky night and day</w:t>
            </w:r>
          </w:p>
          <w:p w14:paraId="26C25CE7"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Cloud watching</w:t>
            </w:r>
          </w:p>
          <w:p w14:paraId="0972C9D6"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Making dens – how could we keep shaded</w:t>
            </w:r>
          </w:p>
          <w:p w14:paraId="13B5C7E6"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984806"/>
                <w:sz w:val="16"/>
                <w:szCs w:val="16"/>
              </w:rPr>
              <w:t>Can we make it waterproof? Test</w:t>
            </w:r>
          </w:p>
        </w:tc>
        <w:tc>
          <w:tcPr>
            <w:tcW w:w="4536" w:type="dxa"/>
            <w:gridSpan w:val="2"/>
            <w:shd w:val="clear" w:color="auto" w:fill="FFFFFF"/>
          </w:tcPr>
          <w:p w14:paraId="3FC27C06"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Forest rules</w:t>
            </w:r>
          </w:p>
          <w:p w14:paraId="231CD83C"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Scavenger hunt – size language/ordering</w:t>
            </w:r>
          </w:p>
          <w:p w14:paraId="24A03869"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984806"/>
                <w:sz w:val="16"/>
                <w:szCs w:val="16"/>
              </w:rPr>
            </w:pPr>
            <w:r>
              <w:rPr>
                <w:rFonts w:ascii="Comic Sans MS" w:eastAsia="Comic Sans MS" w:hAnsi="Comic Sans MS" w:cs="Comic Sans MS"/>
                <w:color w:val="984806"/>
                <w:sz w:val="16"/>
                <w:szCs w:val="16"/>
              </w:rPr>
              <w:t>Teamwork – creative make &amp; do</w:t>
            </w:r>
          </w:p>
        </w:tc>
      </w:tr>
      <w:tr w:rsidR="00F06E94" w14:paraId="199F990D" w14:textId="77777777" w:rsidTr="0044152F">
        <w:trPr>
          <w:trHeight w:val="160"/>
        </w:trPr>
        <w:tc>
          <w:tcPr>
            <w:tcW w:w="1838" w:type="dxa"/>
            <w:shd w:val="clear" w:color="auto" w:fill="auto"/>
          </w:tcPr>
          <w:p w14:paraId="02D730C1" w14:textId="77777777" w:rsidR="00F06E94" w:rsidRDefault="00000000" w:rsidP="009608A3">
            <w:pPr>
              <w:rPr>
                <w:rFonts w:ascii="Comic Sans MS" w:eastAsia="Comic Sans MS" w:hAnsi="Comic Sans MS" w:cs="Comic Sans MS"/>
                <w:b/>
                <w:sz w:val="14"/>
                <w:szCs w:val="14"/>
              </w:rPr>
            </w:pPr>
            <w:r>
              <w:rPr>
                <w:rFonts w:ascii="Comic Sans MS" w:eastAsia="Comic Sans MS" w:hAnsi="Comic Sans MS" w:cs="Comic Sans MS"/>
                <w:b/>
                <w:sz w:val="14"/>
                <w:szCs w:val="14"/>
              </w:rPr>
              <w:t>SMSC</w:t>
            </w:r>
          </w:p>
        </w:tc>
        <w:tc>
          <w:tcPr>
            <w:tcW w:w="4394" w:type="dxa"/>
            <w:gridSpan w:val="2"/>
            <w:shd w:val="clear" w:color="auto" w:fill="FFFFFF"/>
          </w:tcPr>
          <w:p w14:paraId="147602EE"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Social </w:t>
            </w:r>
          </w:p>
        </w:tc>
        <w:tc>
          <w:tcPr>
            <w:tcW w:w="4395" w:type="dxa"/>
            <w:gridSpan w:val="2"/>
            <w:shd w:val="clear" w:color="auto" w:fill="FFFFFF"/>
          </w:tcPr>
          <w:p w14:paraId="0E5B1B64"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Moral</w:t>
            </w:r>
          </w:p>
          <w:p w14:paraId="583674EA"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Spiritual </w:t>
            </w:r>
          </w:p>
        </w:tc>
        <w:tc>
          <w:tcPr>
            <w:tcW w:w="4536" w:type="dxa"/>
            <w:gridSpan w:val="2"/>
            <w:shd w:val="clear" w:color="auto" w:fill="FFFFFF"/>
          </w:tcPr>
          <w:p w14:paraId="3C300794" w14:textId="77777777" w:rsidR="00F06E94" w:rsidRDefault="00000000" w:rsidP="009608A3">
            <w:pPr>
              <w:pBdr>
                <w:top w:val="nil"/>
                <w:left w:val="nil"/>
                <w:bottom w:val="nil"/>
                <w:right w:val="nil"/>
                <w:between w:val="nil"/>
              </w:pBdr>
              <w:spacing w:after="0" w:line="240" w:lineRule="auto"/>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Cultural </w:t>
            </w:r>
          </w:p>
        </w:tc>
      </w:tr>
    </w:tbl>
    <w:p w14:paraId="1ABF4ADC" w14:textId="77777777" w:rsidR="00F06E94" w:rsidRDefault="00F06E94">
      <w:pPr>
        <w:rPr>
          <w:rFonts w:ascii="Comic Sans MS" w:eastAsia="Comic Sans MS" w:hAnsi="Comic Sans MS" w:cs="Comic Sans MS"/>
          <w:sz w:val="16"/>
          <w:szCs w:val="16"/>
        </w:rPr>
      </w:pPr>
    </w:p>
    <w:sectPr w:rsidR="00F06E94">
      <w:pgSz w:w="16839" w:h="23814"/>
      <w:pgMar w:top="0" w:right="125" w:bottom="1440" w:left="425"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E94"/>
    <w:rsid w:val="00230EA5"/>
    <w:rsid w:val="002546D0"/>
    <w:rsid w:val="003469CF"/>
    <w:rsid w:val="003B331E"/>
    <w:rsid w:val="00414304"/>
    <w:rsid w:val="004279D3"/>
    <w:rsid w:val="0044152F"/>
    <w:rsid w:val="007872B3"/>
    <w:rsid w:val="0096009D"/>
    <w:rsid w:val="009608A3"/>
    <w:rsid w:val="00AB0C46"/>
    <w:rsid w:val="00E33E80"/>
    <w:rsid w:val="00F06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C368"/>
  <w15:docId w15:val="{F4CAC8B8-96D4-4D79-97C7-5824D21B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A0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075C"/>
    <w:rPr>
      <w:rFonts w:ascii="Tahoma" w:eastAsia="Calibri" w:hAnsi="Tahoma" w:cs="Tahoma"/>
      <w:sz w:val="16"/>
      <w:szCs w:val="16"/>
      <w:lang w:eastAsia="en-GB"/>
    </w:rPr>
  </w:style>
  <w:style w:type="paragraph" w:styleId="NoSpacing">
    <w:name w:val="No Spacing"/>
    <w:uiPriority w:val="1"/>
    <w:qFormat/>
    <w:rsid w:val="004A075C"/>
    <w:pPr>
      <w:spacing w:after="0" w:line="240" w:lineRule="auto"/>
    </w:pPr>
  </w:style>
  <w:style w:type="character" w:styleId="Hyperlink">
    <w:name w:val="Hyperlink"/>
    <w:basedOn w:val="DefaultParagraphFont"/>
    <w:uiPriority w:val="99"/>
    <w:unhideWhenUsed/>
    <w:rsid w:val="009A44B4"/>
    <w:rPr>
      <w:color w:val="0000FF" w:themeColor="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www.bbc.co.uk/teach/school-radio/articles/z4ddgw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Vkd5NQiPtRfVJJiOZ9BE/ncKQ==">CgMxLjAyCGguZ2pkZ3hzMg5oLnhvYmk3b2o1NDlhdTgAciExOWlGREFfcWIzaHdwNWIydC1fcVlNRkVGSmpaRUg2SEI=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Teacher</cp:lastModifiedBy>
  <cp:revision>2</cp:revision>
  <dcterms:created xsi:type="dcterms:W3CDTF">2025-07-01T10:25:00Z</dcterms:created>
  <dcterms:modified xsi:type="dcterms:W3CDTF">2025-07-01T10:25:00Z</dcterms:modified>
</cp:coreProperties>
</file>