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4"/>
        <w:gridCol w:w="1418"/>
        <w:gridCol w:w="1276"/>
        <w:gridCol w:w="1278"/>
        <w:gridCol w:w="1276"/>
        <w:gridCol w:w="1418"/>
        <w:gridCol w:w="1417"/>
        <w:gridCol w:w="1389"/>
        <w:gridCol w:w="29"/>
        <w:tblGridChange w:id="0">
          <w:tblGrid>
            <w:gridCol w:w="984"/>
            <w:gridCol w:w="1418"/>
            <w:gridCol w:w="1276"/>
            <w:gridCol w:w="1278"/>
            <w:gridCol w:w="1276"/>
            <w:gridCol w:w="1418"/>
            <w:gridCol w:w="1417"/>
            <w:gridCol w:w="1389"/>
            <w:gridCol w:w="29"/>
          </w:tblGrid>
        </w:tblGridChange>
      </w:tblGrid>
      <w:tr>
        <w:trPr>
          <w:cantSplit w:val="0"/>
          <w:trHeight w:val="177" w:hRule="atLeast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Elveden C of E Primary Academy -Medium Term Plan 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LKS2 Cycle A- Autumn 2 2025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4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5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6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7</w:t>
            </w:r>
          </w:p>
        </w:tc>
      </w:tr>
      <w:tr>
        <w:trPr>
          <w:cantSplit w:val="0"/>
          <w:trHeight w:val="2121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English Reading</w:t>
            </w:r>
          </w:p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7030a0"/>
                <w:sz w:val="14"/>
                <w:szCs w:val="14"/>
              </w:rPr>
              <w:drawing>
                <wp:inline distB="114300" distT="114300" distL="114300" distR="114300">
                  <wp:extent cx="357188" cy="598666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8" cy="5986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Stig in the Dump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color w:val="7030a0"/>
                <w:sz w:val="14"/>
                <w:szCs w:val="14"/>
              </w:rPr>
            </w:pPr>
            <w:r w:rsidDel="00000000" w:rsidR="00000000" w:rsidRPr="00000000">
              <w:rPr>
                <w:color w:val="7030a0"/>
                <w:sz w:val="14"/>
                <w:szCs w:val="14"/>
              </w:rPr>
              <w:drawing>
                <wp:inline distB="114300" distT="114300" distL="114300" distR="114300">
                  <wp:extent cx="357188" cy="598666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8" cy="5986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color w:val="7030a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Stig in the Dump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color w:val="7030a0"/>
                <w:sz w:val="14"/>
                <w:szCs w:val="14"/>
              </w:rPr>
            </w:pPr>
            <w:r w:rsidDel="00000000" w:rsidR="00000000" w:rsidRPr="00000000">
              <w:rPr>
                <w:color w:val="7030a0"/>
                <w:sz w:val="14"/>
                <w:szCs w:val="14"/>
              </w:rPr>
              <w:drawing>
                <wp:inline distB="114300" distT="114300" distL="114300" distR="114300">
                  <wp:extent cx="357188" cy="598666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8" cy="5986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color w:val="7030a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color w:val="7030a0"/>
                <w:sz w:val="14"/>
                <w:szCs w:val="1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Stig in the Dump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color w:val="7030a0"/>
                <w:sz w:val="14"/>
                <w:szCs w:val="14"/>
              </w:rPr>
            </w:pPr>
            <w:r w:rsidDel="00000000" w:rsidR="00000000" w:rsidRPr="00000000">
              <w:rPr>
                <w:color w:val="7030a0"/>
                <w:sz w:val="14"/>
                <w:szCs w:val="14"/>
              </w:rPr>
              <w:drawing>
                <wp:inline distB="114300" distT="114300" distL="114300" distR="114300">
                  <wp:extent cx="357188" cy="598666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8" cy="5986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color w:val="7030a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color w:val="7030a0"/>
                <w:sz w:val="14"/>
                <w:szCs w:val="1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Stig in the Dump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color w:val="7030a0"/>
                <w:sz w:val="14"/>
                <w:szCs w:val="1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371475" cy="447675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5185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447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color w:val="7030a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color w:val="7030a0"/>
                <w:sz w:val="14"/>
                <w:szCs w:val="1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Stone Age Boy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</w:rPr>
              <w:drawing>
                <wp:inline distB="114300" distT="114300" distL="114300" distR="114300">
                  <wp:extent cx="381000" cy="447675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5000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47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Secrets of the Stonehenge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by Mick Manning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</w:rPr>
              <w:drawing>
                <wp:inline distB="114300" distT="114300" distL="114300" distR="114300">
                  <wp:extent cx="381000" cy="447675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5000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47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Secrets of the Stonehenge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by Mick Manning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English Writing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Strong Start/Letters to complain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Formal Letters to complain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Dialogue in Narrative - Linked to Stone Age Boy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Dialogue in Narrative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Dialogue in Narrative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Assessment Week - Performance Poetry from other cultures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F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Performance Poetry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Maths Yr3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Addition and Subtraction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Multiplication and Division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Multiplication and Division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Multiplication and Division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Multiplication and Division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Assessment Week - Multiplication and Division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48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Multiplication and Division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Maths Yr4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Measurement -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Multiplication and Division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Multiplication and Division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Multiplication and Division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Multiplication and Division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Assessment Week - Times table 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1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Times table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3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Science</w:t>
            </w:r>
            <w:r w:rsidDel="00000000" w:rsidR="00000000" w:rsidRPr="00000000">
              <w:rPr>
                <w:color w:val="7030a0"/>
                <w:sz w:val="19"/>
                <w:szCs w:val="1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7030a0"/>
                <w:sz w:val="19"/>
                <w:szCs w:val="19"/>
                <w:rtl w:val="0"/>
              </w:rPr>
              <w:t xml:space="preserve">Rocks</w:t>
            </w:r>
          </w:p>
          <w:p w:rsidR="00000000" w:rsidDel="00000000" w:rsidP="00000000" w:rsidRDefault="00000000" w:rsidRPr="00000000" w14:paraId="00000056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to </w:t>
            </w:r>
            <w:r w:rsidDel="00000000" w:rsidR="00000000" w:rsidRPr="00000000">
              <w:rPr>
                <w:b w:val="1"/>
                <w:color w:val="0b0c0c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color w:val="0b0c0c"/>
                <w:sz w:val="20"/>
                <w:szCs w:val="20"/>
                <w:rtl w:val="0"/>
              </w:rPr>
              <w:t xml:space="preserve">ompare and group together different kinds of rocks on the basis of their appearance and simple physical properties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complete a KWL grid and looking at rocks around us in our local environment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color w:val="0b0c0c"/>
                <w:sz w:val="20"/>
                <w:szCs w:val="20"/>
                <w:rtl w:val="0"/>
              </w:rPr>
              <w:t xml:space="preserve">compare and group together different kinds of rocks on the basis of their appearance and simple physical properties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We will be looking at rocks closer, looking at describing them in more detail, planning an investigation into ‘Which rock would be best suited to build steps?’</w:t>
            </w:r>
          </w:p>
          <w:p w:rsidR="00000000" w:rsidDel="00000000" w:rsidP="00000000" w:rsidRDefault="00000000" w:rsidRPr="00000000" w14:paraId="0000005F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color w:val="0b0c0c"/>
                <w:sz w:val="20"/>
                <w:szCs w:val="20"/>
                <w:rtl w:val="0"/>
              </w:rPr>
              <w:t xml:space="preserve">compare and group together different kinds of rocks on the basis of their appearance and simple physical properties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completing o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ur investigation by testing different rocks and coming to a conclusion.</w:t>
            </w:r>
          </w:p>
          <w:p w:rsidR="00000000" w:rsidDel="00000000" w:rsidP="00000000" w:rsidRDefault="00000000" w:rsidRPr="00000000" w14:paraId="0000006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color w:val="0b0c0c"/>
                <w:sz w:val="20"/>
                <w:szCs w:val="20"/>
                <w:rtl w:val="0"/>
              </w:rPr>
              <w:t xml:space="preserve">describe in simple terms how fossils are formed when things that have lived are trapped within rock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learning how fo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ssils are made and writing our own set of instructions to describe the process.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 </w:t>
            </w:r>
            <w:r w:rsidDel="00000000" w:rsidR="00000000" w:rsidRPr="00000000">
              <w:rPr>
                <w:b w:val="1"/>
                <w:color w:val="0b0c0c"/>
                <w:sz w:val="20"/>
                <w:szCs w:val="20"/>
                <w:rtl w:val="0"/>
              </w:rPr>
              <w:t xml:space="preserve">recognise that soils are made from rocks and organic matter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observing the structure of soil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, drawing diagrams of the different components that make up soil.</w:t>
            </w:r>
          </w:p>
          <w:p w:rsidR="00000000" w:rsidDel="00000000" w:rsidP="00000000" w:rsidRDefault="00000000" w:rsidRPr="00000000" w14:paraId="0000006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We will look at different soils and make comparisons between them.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Complete KWL grid</w:t>
            </w:r>
          </w:p>
          <w:p w:rsidR="00000000" w:rsidDel="00000000" w:rsidP="00000000" w:rsidRDefault="00000000" w:rsidRPr="00000000" w14:paraId="0000006E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Quick Quiz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7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2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Topic: History/Geography</w:t>
            </w:r>
          </w:p>
          <w:p w:rsidR="00000000" w:rsidDel="00000000" w:rsidP="00000000" w:rsidRDefault="00000000" w:rsidRPr="00000000" w14:paraId="0000007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Stone Age</w:t>
            </w:r>
          </w:p>
          <w:p w:rsidR="00000000" w:rsidDel="00000000" w:rsidP="00000000" w:rsidRDefault="00000000" w:rsidRPr="00000000" w14:paraId="00000075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understand the chronology of the Stone Age, including its key periods, significant events, and how it fits within British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looking at the chronology of the Stone Age Period and ide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ntifying how things changed.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tabs>
                <w:tab w:val="left" w:leader="none" w:pos="464"/>
                <w:tab w:val="left" w:leader="none" w:pos="465"/>
              </w:tabs>
              <w:spacing w:before="106" w:line="232" w:lineRule="auto"/>
              <w:ind w:right="404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explore the daily life of Stone Age people.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be looking at stone age life in more detail looking at how it changed through the period.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widowControl w:val="0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To identify the changes from the Stone Age to the Bronze Age</w:t>
            </w:r>
          </w:p>
          <w:p w:rsidR="00000000" w:rsidDel="00000000" w:rsidP="00000000" w:rsidRDefault="00000000" w:rsidRPr="00000000" w14:paraId="00000085">
            <w:pPr>
              <w:widowControl w:val="0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We will be looking at how life changed in the bronze age, presenting our findings to the class as a presentation.</w:t>
            </w:r>
          </w:p>
          <w:p w:rsidR="00000000" w:rsidDel="00000000" w:rsidP="00000000" w:rsidRDefault="00000000" w:rsidRPr="00000000" w14:paraId="00000087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widowControl w:val="0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use evidence to ask questions and find answers to questions about the past</w:t>
            </w:r>
          </w:p>
          <w:p w:rsidR="00000000" w:rsidDel="00000000" w:rsidP="00000000" w:rsidRDefault="00000000" w:rsidRPr="00000000" w14:paraId="0000008A">
            <w:pPr>
              <w:widowControl w:val="0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to understand the significance of Skara Brae. </w:t>
            </w:r>
          </w:p>
          <w:p w:rsidR="00000000" w:rsidDel="00000000" w:rsidP="00000000" w:rsidRDefault="00000000" w:rsidRPr="00000000" w14:paraId="0000008B">
            <w:pPr>
              <w:widowControl w:val="0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We will be asking questions about Skara Brae and building playdough models of the village.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E">
            <w:pPr>
              <w:widowControl w:val="0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highlight w:val="white"/>
                <w:rtl w:val="0"/>
              </w:rPr>
              <w:t xml:space="preserve">examine the geographical location of Skara Brae.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We will be exploring why Skara Brae was built where it was linking it to geographical features</w:t>
            </w:r>
          </w:p>
          <w:p w:rsidR="00000000" w:rsidDel="00000000" w:rsidP="00000000" w:rsidRDefault="00000000" w:rsidRPr="00000000" w14:paraId="00000091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 compare the environmental changes from the Stone Age to the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looking at how the enviro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nment changed in Britain during the stone age in relation to climate change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97">
            <w:pPr>
              <w:widowControl w:val="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Quick Quizzes</w:t>
            </w:r>
          </w:p>
          <w:p w:rsidR="00000000" w:rsidDel="00000000" w:rsidP="00000000" w:rsidRDefault="00000000" w:rsidRPr="00000000" w14:paraId="00000098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9B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Topic: Art</w:t>
            </w:r>
          </w:p>
          <w:p w:rsidR="00000000" w:rsidDel="00000000" w:rsidP="00000000" w:rsidRDefault="00000000" w:rsidRPr="00000000" w14:paraId="0000009C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use drawing as part of the investigation process and presenting work well in a sketchbook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ex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ploring the cave paintings of Lascaux, creating a mood board of drawings we like.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to use different grades of pencil and other implements to draw different forms and shapes.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7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creating charcoal drawings of animals from the cave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paintings of Lascaux.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B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 make and match colours with increasing accuracy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C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We will </w:t>
            </w: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explore how natural products produce pigments to make different colours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experiment with different effects and textures and to work confidently on a range of scales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be learning about the hand cave paintings, working collaboratively to create a large scale piece of work.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4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show increasing independence and creativity with the painting process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creati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ng our stone age final piece thinking about what we have learnt across the unit of work.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A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Quick Quiz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D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BF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0C0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create questions with yes/no answers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identify the attributes needed to collect data about an object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create a branching database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explain why it is helpful for a database to be well structured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 plan the structure of a branching database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 independently create an identification 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6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C8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Music: Charanga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0CA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Ukulele (Suffolk Music Service)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D2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PE: </w:t>
            </w:r>
          </w:p>
          <w:p w:rsidR="00000000" w:rsidDel="00000000" w:rsidP="00000000" w:rsidRDefault="00000000" w:rsidRPr="00000000" w14:paraId="000000D3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Hockey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4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shd w:fill="f4f4f4" w:val="clear"/>
                <w:rtl w:val="0"/>
              </w:rPr>
              <w:t xml:space="preserve"> introduce dribbling in order to keep control and possession of the 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5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i</w:t>
            </w:r>
            <w:r w:rsidDel="00000000" w:rsidR="00000000" w:rsidRPr="00000000">
              <w:rPr>
                <w:b w:val="1"/>
                <w:sz w:val="19"/>
                <w:szCs w:val="19"/>
                <w:shd w:fill="f4f4f4" w:val="clear"/>
                <w:rtl w:val="0"/>
              </w:rPr>
              <w:t xml:space="preserve">ntroduce passing and receiving in order to keep possession of the 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6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shd w:fill="f4f4f4" w:val="clear"/>
                <w:rtl w:val="0"/>
              </w:rPr>
              <w:t xml:space="preserve">create space whilst keeping possession, developing this concept into mini games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7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shd w:fill="f4f4f4" w:val="clear"/>
                <w:rtl w:val="0"/>
              </w:rPr>
              <w:t xml:space="preserve">develop passing, receiving and dribbling to create space when attacking, building up into mini games where pupils will explore the transition between attack and defence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shd w:fill="f4f4f4" w:val="clear"/>
                <w:rtl w:val="0"/>
              </w:rPr>
              <w:t xml:space="preserve">introduce pupils to shooting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shd w:fill="f4f4f4" w:val="clear"/>
                <w:rtl w:val="0"/>
              </w:rPr>
              <w:t xml:space="preserve">to bring together the suggested sequence of learning into a level 1 tournament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A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DC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PE: </w:t>
            </w:r>
          </w:p>
          <w:p w:rsidR="00000000" w:rsidDel="00000000" w:rsidP="00000000" w:rsidRDefault="00000000" w:rsidRPr="00000000" w14:paraId="000000D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D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Wild Animals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shd w:fill="f4f4f4" w:val="clear"/>
                <w:rtl w:val="0"/>
              </w:rPr>
              <w:t xml:space="preserve">respond to different stimuli being able to sustain characters to add drama and emotion to the dance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0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shd w:fill="f4f4f4" w:val="clear"/>
                <w:rtl w:val="0"/>
              </w:rPr>
              <w:t xml:space="preserve">build on the character work adding drama and emotion to dance and to create motifs in pairs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1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 to </w:t>
            </w:r>
            <w:r w:rsidDel="00000000" w:rsidR="00000000" w:rsidRPr="00000000">
              <w:rPr>
                <w:b w:val="1"/>
                <w:sz w:val="19"/>
                <w:szCs w:val="19"/>
                <w:shd w:fill="f4f4f4" w:val="clear"/>
                <w:rtl w:val="0"/>
              </w:rPr>
              <w:t xml:space="preserve"> execute a wider variety of movements singly and in extended sequences, with a partner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2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to </w:t>
            </w:r>
            <w:r w:rsidDel="00000000" w:rsidR="00000000" w:rsidRPr="00000000">
              <w:rPr>
                <w:b w:val="1"/>
                <w:sz w:val="19"/>
                <w:szCs w:val="19"/>
                <w:shd w:fill="f4f4f4" w:val="clear"/>
                <w:rtl w:val="0"/>
              </w:rPr>
              <w:t xml:space="preserve">continue executing a wide variety of movements singly and in extended sequences, with a partner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shd w:fill="f4f4f4" w:val="clear"/>
                <w:rtl w:val="0"/>
              </w:rPr>
              <w:t xml:space="preserve"> extend dance skills by using more complex actions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 to </w:t>
            </w:r>
            <w:r w:rsidDel="00000000" w:rsidR="00000000" w:rsidRPr="00000000">
              <w:rPr>
                <w:b w:val="1"/>
                <w:sz w:val="19"/>
                <w:szCs w:val="19"/>
                <w:shd w:fill="f4f4f4" w:val="clear"/>
                <w:rtl w:val="0"/>
              </w:rPr>
              <w:t xml:space="preserve">bring together the choreography from the suggested sequence of learning to create a final 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5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  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E7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PSHE: </w:t>
            </w:r>
          </w:p>
          <w:p w:rsidR="00000000" w:rsidDel="00000000" w:rsidP="00000000" w:rsidRDefault="00000000" w:rsidRPr="00000000" w14:paraId="000000E8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understand that everybody’s family is</w:t>
            </w:r>
          </w:p>
          <w:p w:rsidR="00000000" w:rsidDel="00000000" w:rsidP="00000000" w:rsidRDefault="00000000" w:rsidRPr="00000000" w14:paraId="000000EA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different and important to them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appreciate my family/the people who care</w:t>
            </w:r>
          </w:p>
          <w:p w:rsidR="00000000" w:rsidDel="00000000" w:rsidP="00000000" w:rsidRDefault="00000000" w:rsidRPr="00000000" w14:paraId="000000EB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for me</w:t>
            </w:r>
          </w:p>
          <w:p w:rsidR="00000000" w:rsidDel="00000000" w:rsidP="00000000" w:rsidRDefault="00000000" w:rsidRPr="00000000" w14:paraId="000000EC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D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understand that differences and conflicts</w:t>
            </w:r>
          </w:p>
          <w:p w:rsidR="00000000" w:rsidDel="00000000" w:rsidP="00000000" w:rsidRDefault="00000000" w:rsidRPr="00000000" w14:paraId="000000EE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sometimes happen among family members</w:t>
            </w:r>
          </w:p>
          <w:p w:rsidR="00000000" w:rsidDel="00000000" w:rsidP="00000000" w:rsidRDefault="00000000" w:rsidRPr="00000000" w14:paraId="000000EF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know how to calm myself down and can use</w:t>
            </w:r>
          </w:p>
          <w:p w:rsidR="00000000" w:rsidDel="00000000" w:rsidP="00000000" w:rsidRDefault="00000000" w:rsidRPr="00000000" w14:paraId="000000F0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the ‘Solve it together’ technique</w:t>
            </w:r>
          </w:p>
          <w:p w:rsidR="00000000" w:rsidDel="00000000" w:rsidP="00000000" w:rsidRDefault="00000000" w:rsidRPr="00000000" w14:paraId="000000F1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2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</w:t>
            </w:r>
          </w:p>
          <w:p w:rsidR="00000000" w:rsidDel="00000000" w:rsidP="00000000" w:rsidRDefault="00000000" w:rsidRPr="00000000" w14:paraId="000000F3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know what it means to be a witness to</w:t>
            </w:r>
          </w:p>
          <w:p w:rsidR="00000000" w:rsidDel="00000000" w:rsidP="00000000" w:rsidRDefault="00000000" w:rsidRPr="00000000" w14:paraId="000000F4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bullying</w:t>
            </w:r>
          </w:p>
          <w:p w:rsidR="00000000" w:rsidDel="00000000" w:rsidP="00000000" w:rsidRDefault="00000000" w:rsidRPr="00000000" w14:paraId="000000F5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know some ways of helping to make</w:t>
            </w:r>
          </w:p>
          <w:p w:rsidR="00000000" w:rsidDel="00000000" w:rsidP="00000000" w:rsidRDefault="00000000" w:rsidRPr="00000000" w14:paraId="000000F6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someone who is bullied feel better</w:t>
            </w:r>
          </w:p>
          <w:p w:rsidR="00000000" w:rsidDel="00000000" w:rsidP="00000000" w:rsidRDefault="00000000" w:rsidRPr="00000000" w14:paraId="000000F7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8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know that witnesses can make the situation</w:t>
            </w:r>
          </w:p>
          <w:p w:rsidR="00000000" w:rsidDel="00000000" w:rsidP="00000000" w:rsidRDefault="00000000" w:rsidRPr="00000000" w14:paraId="000000F9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better or worse by what they do</w:t>
            </w:r>
          </w:p>
          <w:p w:rsidR="00000000" w:rsidDel="00000000" w:rsidP="00000000" w:rsidRDefault="00000000" w:rsidRPr="00000000" w14:paraId="000000FA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problem-solve a bullying situation with others</w:t>
            </w:r>
          </w:p>
          <w:p w:rsidR="00000000" w:rsidDel="00000000" w:rsidP="00000000" w:rsidRDefault="00000000" w:rsidRPr="00000000" w14:paraId="000000FB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C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recognise that some words are used in</w:t>
            </w:r>
          </w:p>
          <w:p w:rsidR="00000000" w:rsidDel="00000000" w:rsidP="00000000" w:rsidRDefault="00000000" w:rsidRPr="00000000" w14:paraId="000000FD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hurtful ways</w:t>
            </w:r>
          </w:p>
          <w:p w:rsidR="00000000" w:rsidDel="00000000" w:rsidP="00000000" w:rsidRDefault="00000000" w:rsidRPr="00000000" w14:paraId="000000FE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try hard not to use hurtful words (e.g. gay,</w:t>
            </w:r>
          </w:p>
          <w:p w:rsidR="00000000" w:rsidDel="00000000" w:rsidP="00000000" w:rsidRDefault="00000000" w:rsidRPr="00000000" w14:paraId="000000FF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fat)</w:t>
            </w:r>
          </w:p>
          <w:p w:rsidR="00000000" w:rsidDel="00000000" w:rsidP="00000000" w:rsidRDefault="00000000" w:rsidRPr="00000000" w14:paraId="00000100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2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tell you about a time when my words</w:t>
            </w:r>
          </w:p>
          <w:p w:rsidR="00000000" w:rsidDel="00000000" w:rsidP="00000000" w:rsidRDefault="00000000" w:rsidRPr="00000000" w14:paraId="0000010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affected someone’s feelings and what the</w:t>
            </w:r>
          </w:p>
          <w:p w:rsidR="00000000" w:rsidDel="00000000" w:rsidP="00000000" w:rsidRDefault="00000000" w:rsidRPr="00000000" w14:paraId="00000104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consequences were</w:t>
            </w:r>
          </w:p>
          <w:p w:rsidR="00000000" w:rsidDel="00000000" w:rsidP="00000000" w:rsidRDefault="00000000" w:rsidRPr="00000000" w14:paraId="00000105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give and receive compliments and know how</w:t>
            </w:r>
          </w:p>
          <w:p w:rsidR="00000000" w:rsidDel="00000000" w:rsidP="00000000" w:rsidRDefault="00000000" w:rsidRPr="00000000" w14:paraId="00000106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this feels</w:t>
            </w:r>
          </w:p>
          <w:p w:rsidR="00000000" w:rsidDel="00000000" w:rsidP="00000000" w:rsidRDefault="00000000" w:rsidRPr="00000000" w14:paraId="00000107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08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Quick Quiz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0A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RE: </w:t>
            </w:r>
          </w:p>
          <w:p w:rsidR="00000000" w:rsidDel="00000000" w:rsidP="00000000" w:rsidRDefault="00000000" w:rsidRPr="00000000" w14:paraId="0000010B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ENGAGE </w:t>
            </w:r>
          </w:p>
          <w:p w:rsidR="00000000" w:rsidDel="00000000" w:rsidP="00000000" w:rsidRDefault="00000000" w:rsidRPr="00000000" w14:paraId="0000010D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with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the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idea of willing</w:t>
            </w:r>
          </w:p>
          <w:p w:rsidR="00000000" w:rsidDel="00000000" w:rsidP="00000000" w:rsidRDefault="00000000" w:rsidRPr="00000000" w14:paraId="0000010E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obedience</w:t>
            </w:r>
          </w:p>
          <w:p w:rsidR="00000000" w:rsidDel="00000000" w:rsidP="00000000" w:rsidRDefault="00000000" w:rsidRPr="00000000" w14:paraId="0000010F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engaging with the idea of obedience, what this means and who do we listen to and obey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5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ENQUIRE into the  importance</w:t>
            </w:r>
          </w:p>
          <w:p w:rsidR="00000000" w:rsidDel="00000000" w:rsidP="00000000" w:rsidRDefault="00000000" w:rsidRPr="00000000" w14:paraId="00000116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of obedience / submission to Allah for</w:t>
            </w:r>
          </w:p>
          <w:p w:rsidR="00000000" w:rsidDel="00000000" w:rsidP="00000000" w:rsidRDefault="00000000" w:rsidRPr="00000000" w14:paraId="00000117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 Muslim</w:t>
            </w:r>
          </w:p>
          <w:p w:rsidR="00000000" w:rsidDel="00000000" w:rsidP="00000000" w:rsidRDefault="00000000" w:rsidRPr="00000000" w14:paraId="00000118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listen and learn about the Adhan (call to prayer) and the meaning of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‘muslim’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C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EXPLORE ideas about submission and obedience</w:t>
            </w:r>
          </w:p>
          <w:p w:rsidR="00000000" w:rsidDel="00000000" w:rsidP="00000000" w:rsidRDefault="00000000" w:rsidRPr="00000000" w14:paraId="0000011D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in Muslim stories or</w:t>
            </w:r>
          </w:p>
          <w:p w:rsidR="00000000" w:rsidDel="00000000" w:rsidP="00000000" w:rsidRDefault="00000000" w:rsidRPr="00000000" w14:paraId="0000011E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in the Qur’an</w:t>
            </w:r>
          </w:p>
          <w:p w:rsidR="00000000" w:rsidDel="00000000" w:rsidP="00000000" w:rsidRDefault="00000000" w:rsidRPr="00000000" w14:paraId="0000011F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explore the story of Bilal,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the first chosen muezzin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EXPLORE Muslim Community</w:t>
            </w:r>
          </w:p>
          <w:p w:rsidR="00000000" w:rsidDel="00000000" w:rsidP="00000000" w:rsidRDefault="00000000" w:rsidRPr="00000000" w14:paraId="00000124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Practice – showing</w:t>
            </w:r>
          </w:p>
          <w:p w:rsidR="00000000" w:rsidDel="00000000" w:rsidP="00000000" w:rsidRDefault="00000000" w:rsidRPr="00000000" w14:paraId="00000125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submission / obedience in ritual prayer</w:t>
            </w:r>
          </w:p>
          <w:p w:rsidR="00000000" w:rsidDel="00000000" w:rsidP="00000000" w:rsidRDefault="00000000" w:rsidRPr="00000000" w14:paraId="00000126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continue to explore submission but through the practice of prayer</w:t>
            </w:r>
          </w:p>
          <w:p w:rsidR="00000000" w:rsidDel="00000000" w:rsidP="00000000" w:rsidRDefault="00000000" w:rsidRPr="00000000" w14:paraId="00000129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A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EXPLORE Muslim Living - aspects of obedience</w:t>
            </w:r>
          </w:p>
          <w:p w:rsidR="00000000" w:rsidDel="00000000" w:rsidP="00000000" w:rsidRDefault="00000000" w:rsidRPr="00000000" w14:paraId="0000012B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nd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submission to</w:t>
            </w:r>
          </w:p>
          <w:p w:rsidR="00000000" w:rsidDel="00000000" w:rsidP="00000000" w:rsidRDefault="00000000" w:rsidRPr="00000000" w14:paraId="0000012C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Allah in everyday</w:t>
            </w:r>
          </w:p>
          <w:p w:rsidR="00000000" w:rsidDel="00000000" w:rsidP="00000000" w:rsidRDefault="00000000" w:rsidRPr="00000000" w14:paraId="0000012D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life</w:t>
            </w:r>
          </w:p>
          <w:p w:rsidR="00000000" w:rsidDel="00000000" w:rsidP="00000000" w:rsidRDefault="00000000" w:rsidRPr="00000000" w14:paraId="0000012E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exploring how Muslim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’s show obedience/submission everyday through greetings.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2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EVALUATE/EXPRESS our RE learning</w:t>
            </w:r>
          </w:p>
          <w:p w:rsidR="00000000" w:rsidDel="00000000" w:rsidP="00000000" w:rsidRDefault="00000000" w:rsidRPr="00000000" w14:paraId="0000013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in this unit</w:t>
            </w:r>
          </w:p>
          <w:p w:rsidR="00000000" w:rsidDel="00000000" w:rsidP="00000000" w:rsidRDefault="00000000" w:rsidRPr="00000000" w14:paraId="00000134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bout SUBMISSION</w:t>
            </w:r>
          </w:p>
          <w:p w:rsidR="00000000" w:rsidDel="00000000" w:rsidP="00000000" w:rsidRDefault="00000000" w:rsidRPr="00000000" w14:paraId="00000135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recap our learning from the unit of work and complete our quick quiz.</w:t>
            </w:r>
          </w:p>
          <w:p w:rsidR="00000000" w:rsidDel="00000000" w:rsidP="00000000" w:rsidRDefault="00000000" w:rsidRPr="00000000" w14:paraId="00000138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39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3B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MFL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shd w:fill="f3f8fd" w:val="clear"/>
                <w:rtl w:val="0"/>
              </w:rPr>
              <w:t xml:space="preserve"> recognise, recall and spell five different animals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0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shd w:fill="f3f8fd" w:val="clear"/>
                <w:rtl w:val="0"/>
              </w:rPr>
              <w:t xml:space="preserve">recognise, recall and spell a further five different animals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shd w:fill="f3f8fd" w:val="clear"/>
                <w:rtl w:val="0"/>
              </w:rPr>
              <w:t xml:space="preserve">consolidate the pronunciation and spelling of all ten animals in the foreign language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6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shd w:fill="f3f8fd" w:val="clear"/>
                <w:rtl w:val="0"/>
              </w:rPr>
              <w:t xml:space="preserve">consolidate all ten animals in the foreign language with a particular focus on the indefinite article/determiner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8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</w:t>
            </w:r>
          </w:p>
          <w:p w:rsidR="00000000" w:rsidDel="00000000" w:rsidP="00000000" w:rsidRDefault="00000000" w:rsidRPr="00000000" w14:paraId="00000149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to </w:t>
            </w:r>
            <w:r w:rsidDel="00000000" w:rsidR="00000000" w:rsidRPr="00000000">
              <w:rPr>
                <w:b w:val="1"/>
                <w:sz w:val="19"/>
                <w:szCs w:val="19"/>
                <w:shd w:fill="f3f8fd" w:val="clear"/>
                <w:rtl w:val="0"/>
              </w:rPr>
              <w:t xml:space="preserve">introduced to the high-frequency irregular verb ‘to be’ in the first person singular, with the aim of being able to form a short sentence with the animal nouns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C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</w:t>
            </w:r>
            <w:r w:rsidDel="00000000" w:rsidR="00000000" w:rsidRPr="00000000">
              <w:rPr>
                <w:b w:val="1"/>
                <w:sz w:val="19"/>
                <w:szCs w:val="19"/>
                <w:shd w:fill="f3f8fd" w:val="clear"/>
                <w:rtl w:val="0"/>
              </w:rPr>
              <w:t xml:space="preserve">revise and consolidate all language covered in the unit and complete the end of unit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4D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rPr>
          <w:color w:val="000000"/>
          <w:sz w:val="19"/>
          <w:szCs w:val="19"/>
        </w:rPr>
      </w:pPr>
      <w:bookmarkStart w:colFirst="0" w:colLast="0" w:name="_heading=h.3znysh7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2" w:customStyle="1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302E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302EB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44101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1" w:customStyle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jGAMJOaYpA8je3pmeqb0fRdtGA==">CgMxLjAyCWguM3pueXNoNzgAciExYzJobE9hZ3UtNWNoQ0RvLUFULVZCVDE4N0FyXzllU2E=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2025-10-06T12:45:00Z</dcterms:created>
  <dc:creator>teacher</dc:creator>
</cp:coreProperties>
</file>